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Ogłoszenie nr 544132-N-2019 z dnia 2019-05-06 r.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jc w:val="center"/>
        <w:rPr>
          <w:rFonts w:ascii="Times New Roman" w:eastAsia="Times New Roman" w:hAnsi="Times New Roman" w:cs="Times New Roman"/>
          <w:b/>
          <w:bCs/>
          <w:color w:val="000000"/>
          <w:sz w:val="27"/>
          <w:szCs w:val="27"/>
          <w:lang w:eastAsia="pl-PL"/>
        </w:rPr>
      </w:pPr>
      <w:r w:rsidRPr="00A36FC4">
        <w:rPr>
          <w:rFonts w:ascii="Times New Roman" w:eastAsia="Times New Roman" w:hAnsi="Times New Roman" w:cs="Times New Roman"/>
          <w:b/>
          <w:bCs/>
          <w:color w:val="000000"/>
          <w:sz w:val="27"/>
          <w:szCs w:val="27"/>
          <w:lang w:eastAsia="pl-PL"/>
        </w:rPr>
        <w:t>Gmina Wielgie: Budowa sieci kanalizacji sanitarnych na terenie gminy Wielgie</w:t>
      </w:r>
      <w:r w:rsidRPr="00A36FC4">
        <w:rPr>
          <w:rFonts w:ascii="Times New Roman" w:eastAsia="Times New Roman" w:hAnsi="Times New Roman" w:cs="Times New Roman"/>
          <w:b/>
          <w:bCs/>
          <w:color w:val="000000"/>
          <w:sz w:val="27"/>
          <w:szCs w:val="27"/>
          <w:lang w:eastAsia="pl-PL"/>
        </w:rPr>
        <w:br/>
        <w:t>OGŁOSZENIE O ZAMÓWIENIU - Roboty budowlane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Zamieszczanie ogłoszenia:</w:t>
      </w:r>
      <w:r w:rsidRPr="00A36FC4">
        <w:rPr>
          <w:rFonts w:ascii="Times New Roman" w:eastAsia="Times New Roman" w:hAnsi="Times New Roman" w:cs="Times New Roman"/>
          <w:color w:val="000000"/>
          <w:sz w:val="27"/>
          <w:szCs w:val="27"/>
          <w:lang w:eastAsia="pl-PL"/>
        </w:rPr>
        <w:t> Zamieszczanie obowiązkowe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Ogłoszenie dotyczy:</w:t>
      </w:r>
      <w:r w:rsidRPr="00A36FC4">
        <w:rPr>
          <w:rFonts w:ascii="Times New Roman" w:eastAsia="Times New Roman" w:hAnsi="Times New Roman" w:cs="Times New Roman"/>
          <w:color w:val="000000"/>
          <w:sz w:val="27"/>
          <w:szCs w:val="27"/>
          <w:lang w:eastAsia="pl-PL"/>
        </w:rPr>
        <w:t> Zamówienia publicznego</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Nazwa projektu lub programu</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36FC4">
        <w:rPr>
          <w:rFonts w:ascii="Times New Roman" w:eastAsia="Times New Roman" w:hAnsi="Times New Roman" w:cs="Times New Roman"/>
          <w:color w:val="000000"/>
          <w:sz w:val="27"/>
          <w:szCs w:val="27"/>
          <w:lang w:eastAsia="pl-PL"/>
        </w:rPr>
        <w:t>Pzp</w:t>
      </w:r>
      <w:proofErr w:type="spellEnd"/>
      <w:r w:rsidRPr="00A36FC4">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b/>
          <w:bCs/>
          <w:color w:val="000000"/>
          <w:sz w:val="36"/>
          <w:szCs w:val="36"/>
          <w:lang w:eastAsia="pl-PL"/>
        </w:rPr>
      </w:pPr>
      <w:r w:rsidRPr="00A36FC4">
        <w:rPr>
          <w:rFonts w:ascii="Times New Roman" w:eastAsia="Times New Roman" w:hAnsi="Times New Roman" w:cs="Times New Roman"/>
          <w:b/>
          <w:bCs/>
          <w:color w:val="000000"/>
          <w:sz w:val="36"/>
          <w:szCs w:val="36"/>
          <w:u w:val="single"/>
          <w:lang w:eastAsia="pl-PL"/>
        </w:rPr>
        <w:t>SEKCJA I: ZAMAWIAJĄCY</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Postępowanie przeprowadza centralny zamawiający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Postępowanie jest przeprowadzane wspólnie przez zamawiających</w:t>
      </w:r>
      <w:r w:rsidRPr="00A36FC4">
        <w:rPr>
          <w:rFonts w:ascii="Times New Roman" w:eastAsia="Times New Roman" w:hAnsi="Times New Roman" w:cs="Times New Roman"/>
          <w:color w:val="000000"/>
          <w:sz w:val="27"/>
          <w:szCs w:val="27"/>
          <w:lang w:eastAsia="pl-PL"/>
        </w:rPr>
        <w:t>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Informacje dodatkowe:</w:t>
      </w:r>
      <w:r w:rsidRPr="00A36FC4">
        <w:rPr>
          <w:rFonts w:ascii="Times New Roman" w:eastAsia="Times New Roman" w:hAnsi="Times New Roman" w:cs="Times New Roman"/>
          <w:color w:val="000000"/>
          <w:sz w:val="27"/>
          <w:szCs w:val="27"/>
          <w:lang w:eastAsia="pl-PL"/>
        </w:rPr>
        <w:t>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 1) NAZWA I ADRES: </w:t>
      </w:r>
      <w:r w:rsidRPr="00A36FC4">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 </w:t>
      </w:r>
      <w:r w:rsidRPr="00A36FC4">
        <w:rPr>
          <w:rFonts w:ascii="Times New Roman" w:eastAsia="Times New Roman" w:hAnsi="Times New Roman" w:cs="Times New Roman"/>
          <w:color w:val="000000"/>
          <w:sz w:val="27"/>
          <w:szCs w:val="27"/>
          <w:lang w:eastAsia="pl-PL"/>
        </w:rPr>
        <w:br/>
        <w:t>Adres strony internetowej (URL): http://bip.wielgie.pl/ </w:t>
      </w:r>
      <w:r w:rsidRPr="00A36FC4">
        <w:rPr>
          <w:rFonts w:ascii="Times New Roman" w:eastAsia="Times New Roman" w:hAnsi="Times New Roman" w:cs="Times New Roman"/>
          <w:color w:val="000000"/>
          <w:sz w:val="27"/>
          <w:szCs w:val="27"/>
          <w:lang w:eastAsia="pl-PL"/>
        </w:rPr>
        <w:br/>
        <w:t>Adres profilu nabywcy: </w:t>
      </w:r>
      <w:r w:rsidRPr="00A36FC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 2) RODZAJ ZAMAWIAJĄCEGO: </w:t>
      </w:r>
      <w:r w:rsidRPr="00A36FC4">
        <w:rPr>
          <w:rFonts w:ascii="Times New Roman" w:eastAsia="Times New Roman" w:hAnsi="Times New Roman" w:cs="Times New Roman"/>
          <w:color w:val="000000"/>
          <w:sz w:val="27"/>
          <w:szCs w:val="27"/>
          <w:lang w:eastAsia="pl-PL"/>
        </w:rPr>
        <w:t>Administracja samorządowa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I.3) WSPÓLNE UDZIELANIE ZAMÓWIENIA </w:t>
      </w:r>
      <w:r w:rsidRPr="00A36FC4">
        <w:rPr>
          <w:rFonts w:ascii="Times New Roman" w:eastAsia="Times New Roman" w:hAnsi="Times New Roman" w:cs="Times New Roman"/>
          <w:b/>
          <w:bCs/>
          <w:i/>
          <w:iCs/>
          <w:color w:val="000000"/>
          <w:sz w:val="27"/>
          <w:szCs w:val="27"/>
          <w:lang w:eastAsia="pl-PL"/>
        </w:rPr>
        <w:t>(jeżeli dotyczy)</w:t>
      </w:r>
      <w:r w:rsidRPr="00A36FC4">
        <w:rPr>
          <w:rFonts w:ascii="Times New Roman" w:eastAsia="Times New Roman" w:hAnsi="Times New Roman" w:cs="Times New Roman"/>
          <w:b/>
          <w:bCs/>
          <w:color w:val="000000"/>
          <w:sz w:val="27"/>
          <w:szCs w:val="27"/>
          <w:lang w:eastAsia="pl-PL"/>
        </w:rPr>
        <w:t>:</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A36FC4">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I.4) KOMUNIKACJA: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Tak </w:t>
      </w:r>
      <w:r w:rsidRPr="00A36FC4">
        <w:rPr>
          <w:rFonts w:ascii="Times New Roman" w:eastAsia="Times New Roman" w:hAnsi="Times New Roman" w:cs="Times New Roman"/>
          <w:color w:val="000000"/>
          <w:sz w:val="27"/>
          <w:szCs w:val="27"/>
          <w:lang w:eastAsia="pl-PL"/>
        </w:rPr>
        <w:br/>
        <w:t>http://bip.wielgie.pl/</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Tak </w:t>
      </w:r>
      <w:r w:rsidRPr="00A36FC4">
        <w:rPr>
          <w:rFonts w:ascii="Times New Roman" w:eastAsia="Times New Roman" w:hAnsi="Times New Roman" w:cs="Times New Roman"/>
          <w:color w:val="000000"/>
          <w:sz w:val="27"/>
          <w:szCs w:val="27"/>
          <w:lang w:eastAsia="pl-PL"/>
        </w:rPr>
        <w:br/>
        <w:t>http://bip.wielgie.pl/</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Elektronicznie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adres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lastRenderedPageBreak/>
        <w:t>Nie </w:t>
      </w:r>
      <w:r w:rsidRPr="00A36FC4">
        <w:rPr>
          <w:rFonts w:ascii="Times New Roman" w:eastAsia="Times New Roman" w:hAnsi="Times New Roman" w:cs="Times New Roman"/>
          <w:color w:val="000000"/>
          <w:sz w:val="27"/>
          <w:szCs w:val="27"/>
          <w:lang w:eastAsia="pl-PL"/>
        </w:rPr>
        <w:br/>
        <w:t>Inny sposób: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Tak </w:t>
      </w:r>
      <w:r w:rsidRPr="00A36FC4">
        <w:rPr>
          <w:rFonts w:ascii="Times New Roman" w:eastAsia="Times New Roman" w:hAnsi="Times New Roman" w:cs="Times New Roman"/>
          <w:color w:val="000000"/>
          <w:sz w:val="27"/>
          <w:szCs w:val="27"/>
          <w:lang w:eastAsia="pl-PL"/>
        </w:rPr>
        <w:br/>
        <w:t>Inny sposób: </w:t>
      </w:r>
      <w:r w:rsidRPr="00A36FC4">
        <w:rPr>
          <w:rFonts w:ascii="Times New Roman" w:eastAsia="Times New Roman" w:hAnsi="Times New Roman" w:cs="Times New Roman"/>
          <w:color w:val="000000"/>
          <w:sz w:val="27"/>
          <w:szCs w:val="27"/>
          <w:lang w:eastAsia="pl-PL"/>
        </w:rPr>
        <w:br/>
        <w:t>papierowy </w:t>
      </w:r>
      <w:r w:rsidRPr="00A36FC4">
        <w:rPr>
          <w:rFonts w:ascii="Times New Roman" w:eastAsia="Times New Roman" w:hAnsi="Times New Roman" w:cs="Times New Roman"/>
          <w:color w:val="000000"/>
          <w:sz w:val="27"/>
          <w:szCs w:val="27"/>
          <w:lang w:eastAsia="pl-PL"/>
        </w:rPr>
        <w:br/>
        <w:t>Adres: </w:t>
      </w:r>
      <w:r w:rsidRPr="00A36FC4">
        <w:rPr>
          <w:rFonts w:ascii="Times New Roman" w:eastAsia="Times New Roman" w:hAnsi="Times New Roman" w:cs="Times New Roman"/>
          <w:color w:val="000000"/>
          <w:sz w:val="27"/>
          <w:szCs w:val="27"/>
          <w:lang w:eastAsia="pl-PL"/>
        </w:rPr>
        <w:br/>
        <w:t>Gmina Wielgie, ul. Starowiejska 8, 87-603 Wielgie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b/>
          <w:bCs/>
          <w:color w:val="000000"/>
          <w:sz w:val="36"/>
          <w:szCs w:val="36"/>
          <w:lang w:eastAsia="pl-PL"/>
        </w:rPr>
      </w:pPr>
      <w:r w:rsidRPr="00A36FC4">
        <w:rPr>
          <w:rFonts w:ascii="Times New Roman" w:eastAsia="Times New Roman" w:hAnsi="Times New Roman" w:cs="Times New Roman"/>
          <w:b/>
          <w:bCs/>
          <w:color w:val="000000"/>
          <w:sz w:val="36"/>
          <w:szCs w:val="36"/>
          <w:u w:val="single"/>
          <w:lang w:eastAsia="pl-PL"/>
        </w:rPr>
        <w:t>SEKCJA II: PRZEDMIOT ZAMÓWIENIA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II.1) Nazwa nadana zamówieniu przez zamawiającego: </w:t>
      </w:r>
      <w:r w:rsidRPr="00A36FC4">
        <w:rPr>
          <w:rFonts w:ascii="Times New Roman" w:eastAsia="Times New Roman" w:hAnsi="Times New Roman" w:cs="Times New Roman"/>
          <w:color w:val="000000"/>
          <w:sz w:val="27"/>
          <w:szCs w:val="27"/>
          <w:lang w:eastAsia="pl-PL"/>
        </w:rPr>
        <w:t>Budowa sieci kanalizacji sanitarnych na terenie gminy Wielgie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Numer referencyjny: </w:t>
      </w:r>
      <w:r w:rsidRPr="00A36FC4">
        <w:rPr>
          <w:rFonts w:ascii="Times New Roman" w:eastAsia="Times New Roman" w:hAnsi="Times New Roman" w:cs="Times New Roman"/>
          <w:color w:val="000000"/>
          <w:sz w:val="27"/>
          <w:szCs w:val="27"/>
          <w:lang w:eastAsia="pl-PL"/>
        </w:rPr>
        <w:t>GSR.271.4.2019.KG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36FC4" w:rsidRPr="00A36FC4" w:rsidRDefault="00A36FC4" w:rsidP="00A36FC4">
      <w:pPr>
        <w:spacing w:after="0" w:line="450" w:lineRule="atLeast"/>
        <w:jc w:val="both"/>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II.2) Rodzaj zamówienia: </w:t>
      </w:r>
      <w:r w:rsidRPr="00A36FC4">
        <w:rPr>
          <w:rFonts w:ascii="Times New Roman" w:eastAsia="Times New Roman" w:hAnsi="Times New Roman" w:cs="Times New Roman"/>
          <w:color w:val="000000"/>
          <w:sz w:val="27"/>
          <w:szCs w:val="27"/>
          <w:lang w:eastAsia="pl-PL"/>
        </w:rPr>
        <w:t>Roboty budowlane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II.3) Informacja o możliwości składania ofert częściowych</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Zamówienie podzielone jest na części: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A36FC4">
        <w:rPr>
          <w:rFonts w:ascii="Times New Roman" w:eastAsia="Times New Roman" w:hAnsi="Times New Roman" w:cs="Times New Roman"/>
          <w:b/>
          <w:bCs/>
          <w:color w:val="000000"/>
          <w:sz w:val="27"/>
          <w:szCs w:val="27"/>
          <w:lang w:eastAsia="pl-PL"/>
        </w:rPr>
        <w:lastRenderedPageBreak/>
        <w:t>w odniesieniu do:</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II.4) Krótki opis przedmiotu zamówienia </w:t>
      </w:r>
      <w:r w:rsidRPr="00A36FC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36FC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36FC4">
        <w:rPr>
          <w:rFonts w:ascii="Times New Roman" w:eastAsia="Times New Roman" w:hAnsi="Times New Roman" w:cs="Times New Roman"/>
          <w:color w:val="000000"/>
          <w:sz w:val="27"/>
          <w:szCs w:val="27"/>
          <w:lang w:eastAsia="pl-PL"/>
        </w:rPr>
        <w:t>Zadanie obejmuje: a) budowę kanalizacji sanitarnej w miejscowości Piaseczno z rury PE – 63mm o długości 96 m wraz z studzienką rozprężną 1200 mm – 1 szt. b) budowę kanalizacji sanitarnej w miejscowości Nowa Wieś z rury PVC – 200 mm o długości 342 m wraz z studzienkami kanalizacyjnymi PE 425 – 7 sztuk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II.5) Główny kod CPV: </w:t>
      </w:r>
      <w:r w:rsidRPr="00A36FC4">
        <w:rPr>
          <w:rFonts w:ascii="Times New Roman" w:eastAsia="Times New Roman" w:hAnsi="Times New Roman" w:cs="Times New Roman"/>
          <w:color w:val="000000"/>
          <w:sz w:val="27"/>
          <w:szCs w:val="27"/>
          <w:lang w:eastAsia="pl-PL"/>
        </w:rPr>
        <w:t>45231300-8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Dodatkowe kody CPV:</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II.6) Całkowita wartość zamówienia </w:t>
      </w:r>
      <w:r w:rsidRPr="00A36FC4">
        <w:rPr>
          <w:rFonts w:ascii="Times New Roman" w:eastAsia="Times New Roman" w:hAnsi="Times New Roman" w:cs="Times New Roman"/>
          <w:i/>
          <w:iCs/>
          <w:color w:val="000000"/>
          <w:sz w:val="27"/>
          <w:szCs w:val="27"/>
          <w:lang w:eastAsia="pl-PL"/>
        </w:rPr>
        <w:t>(jeżeli zamawiający podaje informacje o wartości zamówienia)</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Wartość bez VAT: </w:t>
      </w:r>
      <w:r w:rsidRPr="00A36FC4">
        <w:rPr>
          <w:rFonts w:ascii="Times New Roman" w:eastAsia="Times New Roman" w:hAnsi="Times New Roman" w:cs="Times New Roman"/>
          <w:color w:val="000000"/>
          <w:sz w:val="27"/>
          <w:szCs w:val="27"/>
          <w:lang w:eastAsia="pl-PL"/>
        </w:rPr>
        <w:br/>
        <w:t>Waluta: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br/>
      </w:r>
      <w:r w:rsidRPr="00A36FC4">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36FC4">
        <w:rPr>
          <w:rFonts w:ascii="Times New Roman" w:eastAsia="Times New Roman" w:hAnsi="Times New Roman" w:cs="Times New Roman"/>
          <w:b/>
          <w:bCs/>
          <w:color w:val="000000"/>
          <w:sz w:val="27"/>
          <w:szCs w:val="27"/>
          <w:lang w:eastAsia="pl-PL"/>
        </w:rPr>
        <w:t>Pzp</w:t>
      </w:r>
      <w:proofErr w:type="spellEnd"/>
      <w:r w:rsidRPr="00A36FC4">
        <w:rPr>
          <w:rFonts w:ascii="Times New Roman" w:eastAsia="Times New Roman" w:hAnsi="Times New Roman" w:cs="Times New Roman"/>
          <w:b/>
          <w:bCs/>
          <w:color w:val="000000"/>
          <w:sz w:val="27"/>
          <w:szCs w:val="27"/>
          <w:lang w:eastAsia="pl-PL"/>
        </w:rPr>
        <w:t>: </w:t>
      </w: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36FC4">
        <w:rPr>
          <w:rFonts w:ascii="Times New Roman" w:eastAsia="Times New Roman" w:hAnsi="Times New Roman" w:cs="Times New Roman"/>
          <w:color w:val="000000"/>
          <w:sz w:val="27"/>
          <w:szCs w:val="27"/>
          <w:lang w:eastAsia="pl-PL"/>
        </w:rPr>
        <w:t>Pzp</w:t>
      </w:r>
      <w:proofErr w:type="spellEnd"/>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miesiącach:   </w:t>
      </w:r>
      <w:r w:rsidRPr="00A36FC4">
        <w:rPr>
          <w:rFonts w:ascii="Times New Roman" w:eastAsia="Times New Roman" w:hAnsi="Times New Roman" w:cs="Times New Roman"/>
          <w:i/>
          <w:iCs/>
          <w:color w:val="000000"/>
          <w:sz w:val="27"/>
          <w:szCs w:val="27"/>
          <w:lang w:eastAsia="pl-PL"/>
        </w:rPr>
        <w:t> lub </w:t>
      </w:r>
      <w:r w:rsidRPr="00A36FC4">
        <w:rPr>
          <w:rFonts w:ascii="Times New Roman" w:eastAsia="Times New Roman" w:hAnsi="Times New Roman" w:cs="Times New Roman"/>
          <w:b/>
          <w:bCs/>
          <w:color w:val="000000"/>
          <w:sz w:val="27"/>
          <w:szCs w:val="27"/>
          <w:lang w:eastAsia="pl-PL"/>
        </w:rPr>
        <w:t>dniach:</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i/>
          <w:iCs/>
          <w:color w:val="000000"/>
          <w:sz w:val="27"/>
          <w:szCs w:val="27"/>
          <w:lang w:eastAsia="pl-PL"/>
        </w:rPr>
        <w:t>lub</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data rozpoczęcia: </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i/>
          <w:iCs/>
          <w:color w:val="000000"/>
          <w:sz w:val="27"/>
          <w:szCs w:val="27"/>
          <w:lang w:eastAsia="pl-PL"/>
        </w:rPr>
        <w:t> lub </w:t>
      </w:r>
      <w:r w:rsidRPr="00A36FC4">
        <w:rPr>
          <w:rFonts w:ascii="Times New Roman" w:eastAsia="Times New Roman" w:hAnsi="Times New Roman" w:cs="Times New Roman"/>
          <w:b/>
          <w:bCs/>
          <w:color w:val="000000"/>
          <w:sz w:val="27"/>
          <w:szCs w:val="27"/>
          <w:lang w:eastAsia="pl-PL"/>
        </w:rPr>
        <w:t>zakończenia: </w:t>
      </w:r>
      <w:r w:rsidRPr="00A36FC4">
        <w:rPr>
          <w:rFonts w:ascii="Times New Roman" w:eastAsia="Times New Roman" w:hAnsi="Times New Roman" w:cs="Times New Roman"/>
          <w:color w:val="000000"/>
          <w:sz w:val="27"/>
          <w:szCs w:val="27"/>
          <w:lang w:eastAsia="pl-PL"/>
        </w:rPr>
        <w:t>2019-08-31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II.9) Informacje dodatkowe:</w:t>
      </w:r>
    </w:p>
    <w:p w:rsidR="00A36FC4" w:rsidRPr="00A36FC4" w:rsidRDefault="00A36FC4" w:rsidP="00A36FC4">
      <w:pPr>
        <w:spacing w:after="0" w:line="450" w:lineRule="atLeast"/>
        <w:rPr>
          <w:rFonts w:ascii="Times New Roman" w:eastAsia="Times New Roman" w:hAnsi="Times New Roman" w:cs="Times New Roman"/>
          <w:b/>
          <w:bCs/>
          <w:color w:val="000000"/>
          <w:sz w:val="36"/>
          <w:szCs w:val="36"/>
          <w:lang w:eastAsia="pl-PL"/>
        </w:rPr>
      </w:pPr>
      <w:r w:rsidRPr="00A36FC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III.1) WARUNKI UDZIAŁU W POSTĘPOWANIU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III.1.2) Sytuacja finansowa lub ekonomiczna </w:t>
      </w:r>
      <w:r w:rsidRPr="00A36FC4">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III.1.3) Zdolność techniczna lub zawodowa </w:t>
      </w:r>
      <w:r w:rsidRPr="00A36FC4">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A36FC4">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A36FC4">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 </w:t>
      </w:r>
      <w:r w:rsidRPr="00A36FC4">
        <w:rPr>
          <w:rFonts w:ascii="Times New Roman" w:eastAsia="Times New Roman" w:hAnsi="Times New Roman" w:cs="Times New Roman"/>
          <w:color w:val="000000"/>
          <w:sz w:val="27"/>
          <w:szCs w:val="27"/>
          <w:lang w:eastAsia="pl-PL"/>
        </w:rPr>
        <w:br/>
        <w:t>Informacje dodatkowe: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III.2) PODSTAWY WYKLUCZENIA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36FC4">
        <w:rPr>
          <w:rFonts w:ascii="Times New Roman" w:eastAsia="Times New Roman" w:hAnsi="Times New Roman" w:cs="Times New Roman"/>
          <w:b/>
          <w:bCs/>
          <w:color w:val="000000"/>
          <w:sz w:val="27"/>
          <w:szCs w:val="27"/>
          <w:lang w:eastAsia="pl-PL"/>
        </w:rPr>
        <w:t>Pzp</w:t>
      </w:r>
      <w:proofErr w:type="spellEnd"/>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36FC4">
        <w:rPr>
          <w:rFonts w:ascii="Times New Roman" w:eastAsia="Times New Roman" w:hAnsi="Times New Roman" w:cs="Times New Roman"/>
          <w:b/>
          <w:bCs/>
          <w:color w:val="000000"/>
          <w:sz w:val="27"/>
          <w:szCs w:val="27"/>
          <w:lang w:eastAsia="pl-PL"/>
        </w:rPr>
        <w:t>Pzp</w:t>
      </w:r>
      <w:proofErr w:type="spellEnd"/>
      <w:r w:rsidRPr="00A36FC4">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36FC4">
        <w:rPr>
          <w:rFonts w:ascii="Times New Roman" w:eastAsia="Times New Roman" w:hAnsi="Times New Roman" w:cs="Times New Roman"/>
          <w:color w:val="000000"/>
          <w:sz w:val="27"/>
          <w:szCs w:val="27"/>
          <w:lang w:eastAsia="pl-PL"/>
        </w:rPr>
        <w:t>Pzp</w:t>
      </w:r>
      <w:proofErr w:type="spellEnd"/>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36FC4">
        <w:rPr>
          <w:rFonts w:ascii="Times New Roman" w:eastAsia="Times New Roman" w:hAnsi="Times New Roman" w:cs="Times New Roman"/>
          <w:color w:val="000000"/>
          <w:sz w:val="27"/>
          <w:szCs w:val="27"/>
          <w:lang w:eastAsia="pl-PL"/>
        </w:rPr>
        <w:br/>
        <w:t>Tak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Oświadczenie o spełnianiu kryteriów selekcji </w:t>
      </w:r>
      <w:r w:rsidRPr="00A36FC4">
        <w:rPr>
          <w:rFonts w:ascii="Times New Roman" w:eastAsia="Times New Roman" w:hAnsi="Times New Roman" w:cs="Times New Roman"/>
          <w:color w:val="000000"/>
          <w:sz w:val="27"/>
          <w:szCs w:val="27"/>
          <w:lang w:eastAsia="pl-PL"/>
        </w:rPr>
        <w:br/>
        <w:t>Nie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t>Odpisu z właściwego rejestru lub z centralnej ewidencji i informacji o działalności gospodarczej, jeżeli odrębne przepisy wymagają wpisu do rejestru lub ewidencji, w celu potwierdzenia braku podstaw wykluczenia na podstawie art. 24 ust. 5 pkt 1 ustawy.</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III.5.1) W ZAKRESIE SPEŁNIANIA WARUNKÓW UDZIAŁU W POSTĘPOWANIU:</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III.5.2) W ZAKRESIE KRYTERIÓW SELEKCJI:</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III.7) INNE DOKUMENTY NIE WYMIENIONE W pkt III.3) - III.6)</w:t>
      </w:r>
    </w:p>
    <w:p w:rsidR="00A36FC4" w:rsidRPr="00A36FC4" w:rsidRDefault="00A36FC4" w:rsidP="00A36FC4">
      <w:pPr>
        <w:spacing w:after="0" w:line="450" w:lineRule="atLeast"/>
        <w:rPr>
          <w:rFonts w:ascii="Times New Roman" w:eastAsia="Times New Roman" w:hAnsi="Times New Roman" w:cs="Times New Roman"/>
          <w:b/>
          <w:bCs/>
          <w:color w:val="000000"/>
          <w:sz w:val="36"/>
          <w:szCs w:val="36"/>
          <w:lang w:eastAsia="pl-PL"/>
        </w:rPr>
      </w:pPr>
      <w:r w:rsidRPr="00A36FC4">
        <w:rPr>
          <w:rFonts w:ascii="Times New Roman" w:eastAsia="Times New Roman" w:hAnsi="Times New Roman" w:cs="Times New Roman"/>
          <w:b/>
          <w:bCs/>
          <w:color w:val="000000"/>
          <w:sz w:val="36"/>
          <w:szCs w:val="36"/>
          <w:u w:val="single"/>
          <w:lang w:eastAsia="pl-PL"/>
        </w:rPr>
        <w:t>SEKCJA IV: PROCEDURA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IV.1) OPIS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IV.1.1) Tryb udzielenia zamówienia: </w:t>
      </w:r>
      <w:r w:rsidRPr="00A36FC4">
        <w:rPr>
          <w:rFonts w:ascii="Times New Roman" w:eastAsia="Times New Roman" w:hAnsi="Times New Roman" w:cs="Times New Roman"/>
          <w:color w:val="000000"/>
          <w:sz w:val="27"/>
          <w:szCs w:val="27"/>
          <w:lang w:eastAsia="pl-PL"/>
        </w:rPr>
        <w:t>Przetarg nieograniczony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IV.1.2) Zamawiający żąda wniesienia wadium:</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Informacja na temat wadium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IV.1.3) Przewiduje się udzielenie zaliczek na poczet wykonania zamówienia: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Należy podać informacje na temat udzielania zaliczek: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br/>
      </w:r>
      <w:r w:rsidRPr="00A36FC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A36FC4">
        <w:rPr>
          <w:rFonts w:ascii="Times New Roman" w:eastAsia="Times New Roman" w:hAnsi="Times New Roman" w:cs="Times New Roman"/>
          <w:color w:val="000000"/>
          <w:sz w:val="27"/>
          <w:szCs w:val="27"/>
          <w:lang w:eastAsia="pl-PL"/>
        </w:rPr>
        <w:br/>
        <w:t>Nie </w:t>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IV.1.5.) Wymaga się złożenia oferty wariantowej:</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Dopuszcza się złożenie oferty wariantowej </w:t>
      </w:r>
      <w:r w:rsidRPr="00A36FC4">
        <w:rPr>
          <w:rFonts w:ascii="Times New Roman" w:eastAsia="Times New Roman" w:hAnsi="Times New Roman" w:cs="Times New Roman"/>
          <w:color w:val="000000"/>
          <w:sz w:val="27"/>
          <w:szCs w:val="27"/>
          <w:lang w:eastAsia="pl-PL"/>
        </w:rPr>
        <w:br/>
        <w:t>Nie </w:t>
      </w:r>
      <w:r w:rsidRPr="00A36FC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Liczba wykonawców   </w:t>
      </w:r>
      <w:r w:rsidRPr="00A36FC4">
        <w:rPr>
          <w:rFonts w:ascii="Times New Roman" w:eastAsia="Times New Roman" w:hAnsi="Times New Roman" w:cs="Times New Roman"/>
          <w:color w:val="000000"/>
          <w:sz w:val="27"/>
          <w:szCs w:val="27"/>
          <w:lang w:eastAsia="pl-PL"/>
        </w:rPr>
        <w:br/>
        <w:t>Przewidywana minimalna liczba wykonawców </w:t>
      </w:r>
      <w:r w:rsidRPr="00A36FC4">
        <w:rPr>
          <w:rFonts w:ascii="Times New Roman" w:eastAsia="Times New Roman" w:hAnsi="Times New Roman" w:cs="Times New Roman"/>
          <w:color w:val="000000"/>
          <w:sz w:val="27"/>
          <w:szCs w:val="27"/>
          <w:lang w:eastAsia="pl-PL"/>
        </w:rPr>
        <w:br/>
        <w:t>Maksymalna liczba wykonawców   </w:t>
      </w:r>
      <w:r w:rsidRPr="00A36FC4">
        <w:rPr>
          <w:rFonts w:ascii="Times New Roman" w:eastAsia="Times New Roman" w:hAnsi="Times New Roman" w:cs="Times New Roman"/>
          <w:color w:val="000000"/>
          <w:sz w:val="27"/>
          <w:szCs w:val="27"/>
          <w:lang w:eastAsia="pl-PL"/>
        </w:rPr>
        <w:br/>
        <w:t>Kryteria selekcji wykonawców: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IV.1.7) Informacje na temat umowy ramowej lub dynamicznego systemu zakupów:</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t>Umowa ramowa będzie zawarta: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Czy przewiduje się ograniczenie liczby uczestników umowy ramowej: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Przewidziana maksymalna liczba uczestników umowy ramowej: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Zamówienie obejmuje ustanowienie dynamicznego systemu zakupów: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IV.1.8) Aukcja elektroniczna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Przewidziane jest przeprowadzenie aukcji elektronicznej </w:t>
      </w:r>
      <w:r w:rsidRPr="00A36FC4">
        <w:rPr>
          <w:rFonts w:ascii="Times New Roman" w:eastAsia="Times New Roman" w:hAnsi="Times New Roman" w:cs="Times New Roman"/>
          <w:i/>
          <w:iCs/>
          <w:color w:val="000000"/>
          <w:sz w:val="27"/>
          <w:szCs w:val="27"/>
          <w:lang w:eastAsia="pl-PL"/>
        </w:rPr>
        <w:t>(przetarg nieograniczony, przetarg ograniczony, negocjacje z ogłoszeniem) </w:t>
      </w:r>
      <w:r w:rsidRPr="00A36FC4">
        <w:rPr>
          <w:rFonts w:ascii="Times New Roman" w:eastAsia="Times New Roman" w:hAnsi="Times New Roman" w:cs="Times New Roman"/>
          <w:color w:val="000000"/>
          <w:sz w:val="27"/>
          <w:szCs w:val="27"/>
          <w:lang w:eastAsia="pl-PL"/>
        </w:rPr>
        <w:t>Nie </w:t>
      </w:r>
      <w:r w:rsidRPr="00A36FC4">
        <w:rPr>
          <w:rFonts w:ascii="Times New Roman" w:eastAsia="Times New Roman" w:hAnsi="Times New Roman" w:cs="Times New Roman"/>
          <w:color w:val="000000"/>
          <w:sz w:val="27"/>
          <w:szCs w:val="27"/>
          <w:lang w:eastAsia="pl-PL"/>
        </w:rPr>
        <w:br/>
        <w:t>Należy podać adres strony internetowej, na której aukcja będzie prowadzona: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A36FC4">
        <w:rPr>
          <w:rFonts w:ascii="Times New Roman" w:eastAsia="Times New Roman" w:hAnsi="Times New Roman" w:cs="Times New Roman"/>
          <w:b/>
          <w:bCs/>
          <w:color w:val="000000"/>
          <w:sz w:val="27"/>
          <w:szCs w:val="27"/>
          <w:lang w:eastAsia="pl-PL"/>
        </w:rPr>
        <w:lastRenderedPageBreak/>
        <w:t>opisu przedmiotu zamówienia:</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36FC4">
        <w:rPr>
          <w:rFonts w:ascii="Times New Roman" w:eastAsia="Times New Roman" w:hAnsi="Times New Roman" w:cs="Times New Roman"/>
          <w:color w:val="000000"/>
          <w:sz w:val="27"/>
          <w:szCs w:val="27"/>
          <w:lang w:eastAsia="pl-PL"/>
        </w:rPr>
        <w:br/>
        <w:t>Informacje dotyczące przebiegu aukcji elektronicznej: </w:t>
      </w:r>
      <w:r w:rsidRPr="00A36FC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36FC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A36FC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36FC4">
        <w:rPr>
          <w:rFonts w:ascii="Times New Roman" w:eastAsia="Times New Roman" w:hAnsi="Times New Roman" w:cs="Times New Roman"/>
          <w:color w:val="000000"/>
          <w:sz w:val="27"/>
          <w:szCs w:val="27"/>
          <w:lang w:eastAsia="pl-PL"/>
        </w:rPr>
        <w:br/>
        <w:t>Informacje o liczbie etapów aukcji elektronicznej i czasie ich trwania: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t>Czas trwania: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A36FC4">
        <w:rPr>
          <w:rFonts w:ascii="Times New Roman" w:eastAsia="Times New Roman" w:hAnsi="Times New Roman" w:cs="Times New Roman"/>
          <w:color w:val="000000"/>
          <w:sz w:val="27"/>
          <w:szCs w:val="27"/>
          <w:lang w:eastAsia="pl-PL"/>
        </w:rPr>
        <w:br/>
        <w:t>Warunki zamknięcia aukcji elektronicznej: </w:t>
      </w:r>
      <w:r w:rsidRPr="00A36FC4">
        <w:rPr>
          <w:rFonts w:ascii="Times New Roman" w:eastAsia="Times New Roman" w:hAnsi="Times New Roman" w:cs="Times New Roman"/>
          <w:color w:val="000000"/>
          <w:sz w:val="27"/>
          <w:szCs w:val="27"/>
          <w:lang w:eastAsia="pl-PL"/>
        </w:rPr>
        <w:br/>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IV.2) KRYTERIA OCENY OFERT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IV.2.1) Kryteria oceny ofert: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IV.2.2) Kryteria</w:t>
      </w:r>
      <w:r w:rsidRPr="00A36FC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36FC4" w:rsidRPr="00A36FC4" w:rsidTr="00A36FC4">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Znaczenie</w:t>
            </w:r>
          </w:p>
        </w:tc>
      </w:tr>
      <w:tr w:rsidR="00A36FC4" w:rsidRPr="00A36FC4" w:rsidTr="00A36FC4">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60,00</w:t>
            </w:r>
          </w:p>
        </w:tc>
      </w:tr>
      <w:tr w:rsidR="00A36FC4" w:rsidRPr="00A36FC4" w:rsidTr="00A36FC4">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6FC4" w:rsidRPr="00A36FC4" w:rsidRDefault="00A36FC4" w:rsidP="00A36FC4">
            <w:pPr>
              <w:spacing w:after="0" w:line="240" w:lineRule="auto"/>
              <w:rPr>
                <w:rFonts w:ascii="Times New Roman" w:eastAsia="Times New Roman" w:hAnsi="Times New Roman" w:cs="Times New Roman"/>
                <w:sz w:val="24"/>
                <w:szCs w:val="24"/>
                <w:lang w:eastAsia="pl-PL"/>
              </w:rPr>
            </w:pPr>
            <w:r w:rsidRPr="00A36FC4">
              <w:rPr>
                <w:rFonts w:ascii="Times New Roman" w:eastAsia="Times New Roman" w:hAnsi="Times New Roman" w:cs="Times New Roman"/>
                <w:sz w:val="24"/>
                <w:szCs w:val="24"/>
                <w:lang w:eastAsia="pl-PL"/>
              </w:rPr>
              <w:t>40,00</w:t>
            </w:r>
          </w:p>
        </w:tc>
      </w:tr>
    </w:tbl>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36FC4">
        <w:rPr>
          <w:rFonts w:ascii="Times New Roman" w:eastAsia="Times New Roman" w:hAnsi="Times New Roman" w:cs="Times New Roman"/>
          <w:b/>
          <w:bCs/>
          <w:color w:val="000000"/>
          <w:sz w:val="27"/>
          <w:szCs w:val="27"/>
          <w:lang w:eastAsia="pl-PL"/>
        </w:rPr>
        <w:t>Pzp</w:t>
      </w:r>
      <w:proofErr w:type="spellEnd"/>
      <w:r w:rsidRPr="00A36FC4">
        <w:rPr>
          <w:rFonts w:ascii="Times New Roman" w:eastAsia="Times New Roman" w:hAnsi="Times New Roman" w:cs="Times New Roman"/>
          <w:b/>
          <w:bCs/>
          <w:color w:val="000000"/>
          <w:sz w:val="27"/>
          <w:szCs w:val="27"/>
          <w:lang w:eastAsia="pl-PL"/>
        </w:rPr>
        <w:t> </w:t>
      </w:r>
      <w:r w:rsidRPr="00A36FC4">
        <w:rPr>
          <w:rFonts w:ascii="Times New Roman" w:eastAsia="Times New Roman" w:hAnsi="Times New Roman" w:cs="Times New Roman"/>
          <w:color w:val="000000"/>
          <w:sz w:val="27"/>
          <w:szCs w:val="27"/>
          <w:lang w:eastAsia="pl-PL"/>
        </w:rPr>
        <w:t>(przetarg nieograniczony) </w:t>
      </w:r>
      <w:r w:rsidRPr="00A36FC4">
        <w:rPr>
          <w:rFonts w:ascii="Times New Roman" w:eastAsia="Times New Roman" w:hAnsi="Times New Roman" w:cs="Times New Roman"/>
          <w:color w:val="000000"/>
          <w:sz w:val="27"/>
          <w:szCs w:val="27"/>
          <w:lang w:eastAsia="pl-PL"/>
        </w:rPr>
        <w:br/>
        <w:t>Tak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IV.3.1) Informacje na temat negocjacji z ogłoszeniem</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Minimalne wymagania, które muszą spełniać wszystkie oferty: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A36FC4">
        <w:rPr>
          <w:rFonts w:ascii="Times New Roman" w:eastAsia="Times New Roman" w:hAnsi="Times New Roman" w:cs="Times New Roman"/>
          <w:color w:val="000000"/>
          <w:sz w:val="27"/>
          <w:szCs w:val="27"/>
          <w:lang w:eastAsia="pl-PL"/>
        </w:rPr>
        <w:br/>
        <w:t>Przewidziany jest podział negocjacji na etapy w celu ograniczenia liczby ofert: </w:t>
      </w:r>
      <w:r w:rsidRPr="00A36FC4">
        <w:rPr>
          <w:rFonts w:ascii="Times New Roman" w:eastAsia="Times New Roman" w:hAnsi="Times New Roman" w:cs="Times New Roman"/>
          <w:color w:val="000000"/>
          <w:sz w:val="27"/>
          <w:szCs w:val="27"/>
          <w:lang w:eastAsia="pl-PL"/>
        </w:rPr>
        <w:br/>
        <w:t>Należy podać informacje na temat etapów negocjacji (w tym liczbę etapów):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IV.3.2) Informacje na temat dialogu konkurencyjnego</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Wstępny harmonogram postępowania: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Podział dialogu na etapy w celu ograniczenia liczby rozwiązań: </w:t>
      </w:r>
      <w:r w:rsidRPr="00A36FC4">
        <w:rPr>
          <w:rFonts w:ascii="Times New Roman" w:eastAsia="Times New Roman" w:hAnsi="Times New Roman" w:cs="Times New Roman"/>
          <w:color w:val="000000"/>
          <w:sz w:val="27"/>
          <w:szCs w:val="27"/>
          <w:lang w:eastAsia="pl-PL"/>
        </w:rPr>
        <w:br/>
        <w:t>Należy podać informacje na temat etapów dialogu: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IV.3.3) Informacje na temat partnerstwa innowacyjnego</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A36FC4">
        <w:rPr>
          <w:rFonts w:ascii="Times New Roman" w:eastAsia="Times New Roman" w:hAnsi="Times New Roman" w:cs="Times New Roman"/>
          <w:color w:val="000000"/>
          <w:sz w:val="27"/>
          <w:szCs w:val="27"/>
          <w:lang w:eastAsia="pl-PL"/>
        </w:rPr>
        <w:lastRenderedPageBreak/>
        <w:t>którym muszą odpowiadać wszystkie oferty: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Informacje dodatkowe: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IV.4) Licytacja elektroniczna </w:t>
      </w:r>
      <w:r w:rsidRPr="00A36FC4">
        <w:rPr>
          <w:rFonts w:ascii="Times New Roman" w:eastAsia="Times New Roman" w:hAnsi="Times New Roman" w:cs="Times New Roman"/>
          <w:color w:val="000000"/>
          <w:sz w:val="27"/>
          <w:szCs w:val="27"/>
          <w:lang w:eastAsia="pl-PL"/>
        </w:rPr>
        <w:br/>
        <w:t>Adres strony internetowej, na której będzie prowadzona licytacja elektroniczna: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Informacje o liczbie etapów licytacji elektronicznej i czasie ich trwania:</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Czas trwania: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Termin składania wniosków o dopuszczenie do udziału w licytacji elektronicznej: </w:t>
      </w:r>
      <w:r w:rsidRPr="00A36FC4">
        <w:rPr>
          <w:rFonts w:ascii="Times New Roman" w:eastAsia="Times New Roman" w:hAnsi="Times New Roman" w:cs="Times New Roman"/>
          <w:color w:val="000000"/>
          <w:sz w:val="27"/>
          <w:szCs w:val="27"/>
          <w:lang w:eastAsia="pl-PL"/>
        </w:rPr>
        <w:br/>
        <w:t>Data: godzina: </w:t>
      </w:r>
      <w:r w:rsidRPr="00A36FC4">
        <w:rPr>
          <w:rFonts w:ascii="Times New Roman" w:eastAsia="Times New Roman" w:hAnsi="Times New Roman" w:cs="Times New Roman"/>
          <w:color w:val="000000"/>
          <w:sz w:val="27"/>
          <w:szCs w:val="27"/>
          <w:lang w:eastAsia="pl-PL"/>
        </w:rPr>
        <w:br/>
        <w:t>Termin otwarcia licytacji elektronicznej: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t>Termin i warunki zamknięcia licytacji elektronicznej: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br/>
        <w:t>Wymagania dotyczące zabezpieczenia należytego wykonania umowy: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color w:val="000000"/>
          <w:sz w:val="27"/>
          <w:szCs w:val="27"/>
          <w:lang w:eastAsia="pl-PL"/>
        </w:rPr>
        <w:lastRenderedPageBreak/>
        <w:br/>
        <w:t>Informacje dodatkowe: </w:t>
      </w:r>
    </w:p>
    <w:p w:rsidR="00A36FC4" w:rsidRPr="00A36FC4" w:rsidRDefault="00A36FC4" w:rsidP="00A36FC4">
      <w:pPr>
        <w:spacing w:after="0" w:line="450" w:lineRule="atLeast"/>
        <w:rPr>
          <w:rFonts w:ascii="Times New Roman" w:eastAsia="Times New Roman" w:hAnsi="Times New Roman" w:cs="Times New Roman"/>
          <w:color w:val="000000"/>
          <w:sz w:val="27"/>
          <w:szCs w:val="27"/>
          <w:lang w:eastAsia="pl-PL"/>
        </w:rPr>
      </w:pPr>
      <w:r w:rsidRPr="00A36FC4">
        <w:rPr>
          <w:rFonts w:ascii="Times New Roman" w:eastAsia="Times New Roman" w:hAnsi="Times New Roman" w:cs="Times New Roman"/>
          <w:b/>
          <w:bCs/>
          <w:color w:val="000000"/>
          <w:sz w:val="27"/>
          <w:szCs w:val="27"/>
          <w:lang w:eastAsia="pl-PL"/>
        </w:rPr>
        <w:t>IV.5) ZMIANA UMOWY</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36FC4">
        <w:rPr>
          <w:rFonts w:ascii="Times New Roman" w:eastAsia="Times New Roman" w:hAnsi="Times New Roman" w:cs="Times New Roman"/>
          <w:color w:val="000000"/>
          <w:sz w:val="27"/>
          <w:szCs w:val="27"/>
          <w:lang w:eastAsia="pl-PL"/>
        </w:rPr>
        <w:t> Tak </w:t>
      </w:r>
      <w:r w:rsidRPr="00A36FC4">
        <w:rPr>
          <w:rFonts w:ascii="Times New Roman" w:eastAsia="Times New Roman" w:hAnsi="Times New Roman" w:cs="Times New Roman"/>
          <w:color w:val="000000"/>
          <w:sz w:val="27"/>
          <w:szCs w:val="27"/>
          <w:lang w:eastAsia="pl-PL"/>
        </w:rPr>
        <w:br/>
        <w:t>Należy wskazać zakres, charakter zmian oraz warunki wprowadzenia zmian: </w:t>
      </w:r>
      <w:r w:rsidRPr="00A36FC4">
        <w:rPr>
          <w:rFonts w:ascii="Times New Roman" w:eastAsia="Times New Roman" w:hAnsi="Times New Roman" w:cs="Times New Roman"/>
          <w:color w:val="000000"/>
          <w:sz w:val="27"/>
          <w:szCs w:val="27"/>
          <w:lang w:eastAsia="pl-PL"/>
        </w:rPr>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w:t>
      </w:r>
      <w:r w:rsidRPr="00A36FC4">
        <w:rPr>
          <w:rFonts w:ascii="Times New Roman" w:eastAsia="Times New Roman" w:hAnsi="Times New Roman" w:cs="Times New Roman"/>
          <w:color w:val="000000"/>
          <w:sz w:val="27"/>
          <w:szCs w:val="27"/>
          <w:lang w:eastAsia="pl-PL"/>
        </w:rPr>
        <w:lastRenderedPageBreak/>
        <w:t xml:space="preserve">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t>
      </w:r>
      <w:r w:rsidRPr="00A36FC4">
        <w:rPr>
          <w:rFonts w:ascii="Times New Roman" w:eastAsia="Times New Roman" w:hAnsi="Times New Roman" w:cs="Times New Roman"/>
          <w:color w:val="000000"/>
          <w:sz w:val="27"/>
          <w:szCs w:val="27"/>
          <w:lang w:eastAsia="pl-PL"/>
        </w:rPr>
        <w:lastRenderedPageBreak/>
        <w:t>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Zmiana treści umowy powinna zostać poprzedzona przedstawieniem propozycji zmian w formie pisemnej. Propozycja zmiany winna zawierać: opis i uzasadnienie zmiany, wpływ na koszt i czas realizacji przedmiotu zamówienia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 INFORMACJE ADMINISTRACYJNE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IV.6.1) Sposób udostępniania informacji o charakterze poufnym </w:t>
      </w:r>
      <w:r w:rsidRPr="00A36FC4">
        <w:rPr>
          <w:rFonts w:ascii="Times New Roman" w:eastAsia="Times New Roman" w:hAnsi="Times New Roman" w:cs="Times New Roman"/>
          <w:i/>
          <w:iCs/>
          <w:color w:val="000000"/>
          <w:sz w:val="27"/>
          <w:szCs w:val="27"/>
          <w:lang w:eastAsia="pl-PL"/>
        </w:rPr>
        <w:t>(jeżeli dotyczy):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Środki służące ochronie informacji o charakterze poufnym</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36FC4">
        <w:rPr>
          <w:rFonts w:ascii="Times New Roman" w:eastAsia="Times New Roman" w:hAnsi="Times New Roman" w:cs="Times New Roman"/>
          <w:color w:val="000000"/>
          <w:sz w:val="27"/>
          <w:szCs w:val="27"/>
          <w:lang w:eastAsia="pl-PL"/>
        </w:rPr>
        <w:br/>
        <w:t>Data: 2019-05-20, godzina: 09:00, </w:t>
      </w:r>
      <w:r w:rsidRPr="00A36FC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36FC4">
        <w:rPr>
          <w:rFonts w:ascii="Times New Roman" w:eastAsia="Times New Roman" w:hAnsi="Times New Roman" w:cs="Times New Roman"/>
          <w:color w:val="000000"/>
          <w:sz w:val="27"/>
          <w:szCs w:val="27"/>
          <w:lang w:eastAsia="pl-PL"/>
        </w:rPr>
        <w:br/>
        <w:t>Nie </w:t>
      </w:r>
      <w:r w:rsidRPr="00A36FC4">
        <w:rPr>
          <w:rFonts w:ascii="Times New Roman" w:eastAsia="Times New Roman" w:hAnsi="Times New Roman" w:cs="Times New Roman"/>
          <w:color w:val="000000"/>
          <w:sz w:val="27"/>
          <w:szCs w:val="27"/>
          <w:lang w:eastAsia="pl-PL"/>
        </w:rPr>
        <w:br/>
        <w:t>Wskazać powody: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36FC4">
        <w:rPr>
          <w:rFonts w:ascii="Times New Roman" w:eastAsia="Times New Roman" w:hAnsi="Times New Roman" w:cs="Times New Roman"/>
          <w:color w:val="000000"/>
          <w:sz w:val="27"/>
          <w:szCs w:val="27"/>
          <w:lang w:eastAsia="pl-PL"/>
        </w:rPr>
        <w:br/>
        <w:t>&gt; polski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lastRenderedPageBreak/>
        <w:t>IV.6.3) Termin związania ofertą: </w:t>
      </w:r>
      <w:r w:rsidRPr="00A36FC4">
        <w:rPr>
          <w:rFonts w:ascii="Times New Roman" w:eastAsia="Times New Roman" w:hAnsi="Times New Roman" w:cs="Times New Roman"/>
          <w:color w:val="000000"/>
          <w:sz w:val="27"/>
          <w:szCs w:val="27"/>
          <w:lang w:eastAsia="pl-PL"/>
        </w:rPr>
        <w:t>do: okres w dniach: 30 (od ostatecznego terminu składania ofert)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6FC4">
        <w:rPr>
          <w:rFonts w:ascii="Times New Roman" w:eastAsia="Times New Roman" w:hAnsi="Times New Roman" w:cs="Times New Roman"/>
          <w:color w:val="000000"/>
          <w:sz w:val="27"/>
          <w:szCs w:val="27"/>
          <w:lang w:eastAsia="pl-PL"/>
        </w:rPr>
        <w:t> Nie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36FC4">
        <w:rPr>
          <w:rFonts w:ascii="Times New Roman" w:eastAsia="Times New Roman" w:hAnsi="Times New Roman" w:cs="Times New Roman"/>
          <w:color w:val="000000"/>
          <w:sz w:val="27"/>
          <w:szCs w:val="27"/>
          <w:lang w:eastAsia="pl-PL"/>
        </w:rPr>
        <w:t> Nie </w:t>
      </w:r>
      <w:r w:rsidRPr="00A36FC4">
        <w:rPr>
          <w:rFonts w:ascii="Times New Roman" w:eastAsia="Times New Roman" w:hAnsi="Times New Roman" w:cs="Times New Roman"/>
          <w:color w:val="000000"/>
          <w:sz w:val="27"/>
          <w:szCs w:val="27"/>
          <w:lang w:eastAsia="pl-PL"/>
        </w:rPr>
        <w:br/>
      </w:r>
      <w:r w:rsidRPr="00A36FC4">
        <w:rPr>
          <w:rFonts w:ascii="Times New Roman" w:eastAsia="Times New Roman" w:hAnsi="Times New Roman" w:cs="Times New Roman"/>
          <w:b/>
          <w:bCs/>
          <w:color w:val="000000"/>
          <w:sz w:val="27"/>
          <w:szCs w:val="27"/>
          <w:lang w:eastAsia="pl-PL"/>
        </w:rPr>
        <w:t>IV.6.6) Informacje dodatkowe:</w:t>
      </w:r>
      <w:r w:rsidRPr="00A36FC4">
        <w:rPr>
          <w:rFonts w:ascii="Times New Roman" w:eastAsia="Times New Roman" w:hAnsi="Times New Roman" w:cs="Times New Roman"/>
          <w:color w:val="000000"/>
          <w:sz w:val="27"/>
          <w:szCs w:val="27"/>
          <w:lang w:eastAsia="pl-PL"/>
        </w:rPr>
        <w:t> </w:t>
      </w:r>
      <w:r w:rsidRPr="00A36FC4">
        <w:rPr>
          <w:rFonts w:ascii="Times New Roman" w:eastAsia="Times New Roman" w:hAnsi="Times New Roman" w:cs="Times New Roman"/>
          <w:color w:val="000000"/>
          <w:sz w:val="27"/>
          <w:szCs w:val="27"/>
          <w:lang w:eastAsia="pl-PL"/>
        </w:rPr>
        <w:br/>
      </w:r>
      <w:bookmarkStart w:id="0" w:name="_GoBack"/>
      <w:bookmarkEnd w:id="0"/>
    </w:p>
    <w:p w:rsidR="00A36FC4" w:rsidRPr="00A36FC4" w:rsidRDefault="00A36FC4" w:rsidP="00A36FC4">
      <w:pPr>
        <w:spacing w:after="270" w:line="450" w:lineRule="atLeast"/>
        <w:rPr>
          <w:rFonts w:ascii="Times New Roman" w:eastAsia="Times New Roman" w:hAnsi="Times New Roman" w:cs="Times New Roman"/>
          <w:color w:val="000000"/>
          <w:sz w:val="27"/>
          <w:szCs w:val="27"/>
          <w:lang w:eastAsia="pl-PL"/>
        </w:rPr>
      </w:pPr>
    </w:p>
    <w:sectPr w:rsidR="00A36FC4" w:rsidRPr="00A36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C4"/>
    <w:rsid w:val="009843D1"/>
    <w:rsid w:val="00A36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6169">
      <w:bodyDiv w:val="1"/>
      <w:marLeft w:val="0"/>
      <w:marRight w:val="0"/>
      <w:marTop w:val="0"/>
      <w:marBottom w:val="0"/>
      <w:divBdr>
        <w:top w:val="none" w:sz="0" w:space="0" w:color="auto"/>
        <w:left w:val="none" w:sz="0" w:space="0" w:color="auto"/>
        <w:bottom w:val="none" w:sz="0" w:space="0" w:color="auto"/>
        <w:right w:val="none" w:sz="0" w:space="0" w:color="auto"/>
      </w:divBdr>
      <w:divsChild>
        <w:div w:id="977033694">
          <w:marLeft w:val="0"/>
          <w:marRight w:val="0"/>
          <w:marTop w:val="0"/>
          <w:marBottom w:val="0"/>
          <w:divBdr>
            <w:top w:val="none" w:sz="0" w:space="0" w:color="auto"/>
            <w:left w:val="none" w:sz="0" w:space="0" w:color="auto"/>
            <w:bottom w:val="none" w:sz="0" w:space="0" w:color="auto"/>
            <w:right w:val="none" w:sz="0" w:space="0" w:color="auto"/>
          </w:divBdr>
          <w:divsChild>
            <w:div w:id="1455561669">
              <w:marLeft w:val="0"/>
              <w:marRight w:val="0"/>
              <w:marTop w:val="0"/>
              <w:marBottom w:val="0"/>
              <w:divBdr>
                <w:top w:val="none" w:sz="0" w:space="0" w:color="auto"/>
                <w:left w:val="none" w:sz="0" w:space="0" w:color="auto"/>
                <w:bottom w:val="none" w:sz="0" w:space="0" w:color="auto"/>
                <w:right w:val="none" w:sz="0" w:space="0" w:color="auto"/>
              </w:divBdr>
            </w:div>
            <w:div w:id="1382636315">
              <w:marLeft w:val="0"/>
              <w:marRight w:val="0"/>
              <w:marTop w:val="0"/>
              <w:marBottom w:val="0"/>
              <w:divBdr>
                <w:top w:val="none" w:sz="0" w:space="0" w:color="auto"/>
                <w:left w:val="none" w:sz="0" w:space="0" w:color="auto"/>
                <w:bottom w:val="none" w:sz="0" w:space="0" w:color="auto"/>
                <w:right w:val="none" w:sz="0" w:space="0" w:color="auto"/>
              </w:divBdr>
            </w:div>
            <w:div w:id="1581987921">
              <w:marLeft w:val="0"/>
              <w:marRight w:val="0"/>
              <w:marTop w:val="0"/>
              <w:marBottom w:val="0"/>
              <w:divBdr>
                <w:top w:val="none" w:sz="0" w:space="0" w:color="auto"/>
                <w:left w:val="none" w:sz="0" w:space="0" w:color="auto"/>
                <w:bottom w:val="none" w:sz="0" w:space="0" w:color="auto"/>
                <w:right w:val="none" w:sz="0" w:space="0" w:color="auto"/>
              </w:divBdr>
              <w:divsChild>
                <w:div w:id="919293353">
                  <w:marLeft w:val="0"/>
                  <w:marRight w:val="0"/>
                  <w:marTop w:val="0"/>
                  <w:marBottom w:val="0"/>
                  <w:divBdr>
                    <w:top w:val="none" w:sz="0" w:space="0" w:color="auto"/>
                    <w:left w:val="none" w:sz="0" w:space="0" w:color="auto"/>
                    <w:bottom w:val="none" w:sz="0" w:space="0" w:color="auto"/>
                    <w:right w:val="none" w:sz="0" w:space="0" w:color="auto"/>
                  </w:divBdr>
                </w:div>
              </w:divsChild>
            </w:div>
            <w:div w:id="1355573776">
              <w:marLeft w:val="0"/>
              <w:marRight w:val="0"/>
              <w:marTop w:val="0"/>
              <w:marBottom w:val="0"/>
              <w:divBdr>
                <w:top w:val="none" w:sz="0" w:space="0" w:color="auto"/>
                <w:left w:val="none" w:sz="0" w:space="0" w:color="auto"/>
                <w:bottom w:val="none" w:sz="0" w:space="0" w:color="auto"/>
                <w:right w:val="none" w:sz="0" w:space="0" w:color="auto"/>
              </w:divBdr>
              <w:divsChild>
                <w:div w:id="544102121">
                  <w:marLeft w:val="0"/>
                  <w:marRight w:val="0"/>
                  <w:marTop w:val="0"/>
                  <w:marBottom w:val="0"/>
                  <w:divBdr>
                    <w:top w:val="none" w:sz="0" w:space="0" w:color="auto"/>
                    <w:left w:val="none" w:sz="0" w:space="0" w:color="auto"/>
                    <w:bottom w:val="none" w:sz="0" w:space="0" w:color="auto"/>
                    <w:right w:val="none" w:sz="0" w:space="0" w:color="auto"/>
                  </w:divBdr>
                </w:div>
              </w:divsChild>
            </w:div>
            <w:div w:id="1108506757">
              <w:marLeft w:val="0"/>
              <w:marRight w:val="0"/>
              <w:marTop w:val="0"/>
              <w:marBottom w:val="0"/>
              <w:divBdr>
                <w:top w:val="none" w:sz="0" w:space="0" w:color="auto"/>
                <w:left w:val="none" w:sz="0" w:space="0" w:color="auto"/>
                <w:bottom w:val="none" w:sz="0" w:space="0" w:color="auto"/>
                <w:right w:val="none" w:sz="0" w:space="0" w:color="auto"/>
              </w:divBdr>
              <w:divsChild>
                <w:div w:id="276067804">
                  <w:marLeft w:val="0"/>
                  <w:marRight w:val="0"/>
                  <w:marTop w:val="0"/>
                  <w:marBottom w:val="0"/>
                  <w:divBdr>
                    <w:top w:val="none" w:sz="0" w:space="0" w:color="auto"/>
                    <w:left w:val="none" w:sz="0" w:space="0" w:color="auto"/>
                    <w:bottom w:val="none" w:sz="0" w:space="0" w:color="auto"/>
                    <w:right w:val="none" w:sz="0" w:space="0" w:color="auto"/>
                  </w:divBdr>
                </w:div>
                <w:div w:id="686097885">
                  <w:marLeft w:val="0"/>
                  <w:marRight w:val="0"/>
                  <w:marTop w:val="0"/>
                  <w:marBottom w:val="0"/>
                  <w:divBdr>
                    <w:top w:val="none" w:sz="0" w:space="0" w:color="auto"/>
                    <w:left w:val="none" w:sz="0" w:space="0" w:color="auto"/>
                    <w:bottom w:val="none" w:sz="0" w:space="0" w:color="auto"/>
                    <w:right w:val="none" w:sz="0" w:space="0" w:color="auto"/>
                  </w:divBdr>
                </w:div>
                <w:div w:id="2088837901">
                  <w:marLeft w:val="0"/>
                  <w:marRight w:val="0"/>
                  <w:marTop w:val="0"/>
                  <w:marBottom w:val="0"/>
                  <w:divBdr>
                    <w:top w:val="none" w:sz="0" w:space="0" w:color="auto"/>
                    <w:left w:val="none" w:sz="0" w:space="0" w:color="auto"/>
                    <w:bottom w:val="none" w:sz="0" w:space="0" w:color="auto"/>
                    <w:right w:val="none" w:sz="0" w:space="0" w:color="auto"/>
                  </w:divBdr>
                </w:div>
                <w:div w:id="1138650281">
                  <w:marLeft w:val="0"/>
                  <w:marRight w:val="0"/>
                  <w:marTop w:val="0"/>
                  <w:marBottom w:val="0"/>
                  <w:divBdr>
                    <w:top w:val="none" w:sz="0" w:space="0" w:color="auto"/>
                    <w:left w:val="none" w:sz="0" w:space="0" w:color="auto"/>
                    <w:bottom w:val="none" w:sz="0" w:space="0" w:color="auto"/>
                    <w:right w:val="none" w:sz="0" w:space="0" w:color="auto"/>
                  </w:divBdr>
                </w:div>
              </w:divsChild>
            </w:div>
            <w:div w:id="1519394660">
              <w:marLeft w:val="0"/>
              <w:marRight w:val="0"/>
              <w:marTop w:val="0"/>
              <w:marBottom w:val="0"/>
              <w:divBdr>
                <w:top w:val="none" w:sz="0" w:space="0" w:color="auto"/>
                <w:left w:val="none" w:sz="0" w:space="0" w:color="auto"/>
                <w:bottom w:val="none" w:sz="0" w:space="0" w:color="auto"/>
                <w:right w:val="none" w:sz="0" w:space="0" w:color="auto"/>
              </w:divBdr>
              <w:divsChild>
                <w:div w:id="779951596">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573658053">
                  <w:marLeft w:val="0"/>
                  <w:marRight w:val="0"/>
                  <w:marTop w:val="0"/>
                  <w:marBottom w:val="0"/>
                  <w:divBdr>
                    <w:top w:val="none" w:sz="0" w:space="0" w:color="auto"/>
                    <w:left w:val="none" w:sz="0" w:space="0" w:color="auto"/>
                    <w:bottom w:val="none" w:sz="0" w:space="0" w:color="auto"/>
                    <w:right w:val="none" w:sz="0" w:space="0" w:color="auto"/>
                  </w:divBdr>
                </w:div>
                <w:div w:id="434322756">
                  <w:marLeft w:val="0"/>
                  <w:marRight w:val="0"/>
                  <w:marTop w:val="0"/>
                  <w:marBottom w:val="0"/>
                  <w:divBdr>
                    <w:top w:val="none" w:sz="0" w:space="0" w:color="auto"/>
                    <w:left w:val="none" w:sz="0" w:space="0" w:color="auto"/>
                    <w:bottom w:val="none" w:sz="0" w:space="0" w:color="auto"/>
                    <w:right w:val="none" w:sz="0" w:space="0" w:color="auto"/>
                  </w:divBdr>
                </w:div>
                <w:div w:id="1911965923">
                  <w:marLeft w:val="0"/>
                  <w:marRight w:val="0"/>
                  <w:marTop w:val="0"/>
                  <w:marBottom w:val="0"/>
                  <w:divBdr>
                    <w:top w:val="none" w:sz="0" w:space="0" w:color="auto"/>
                    <w:left w:val="none" w:sz="0" w:space="0" w:color="auto"/>
                    <w:bottom w:val="none" w:sz="0" w:space="0" w:color="auto"/>
                    <w:right w:val="none" w:sz="0" w:space="0" w:color="auto"/>
                  </w:divBdr>
                </w:div>
                <w:div w:id="1546676748">
                  <w:marLeft w:val="0"/>
                  <w:marRight w:val="0"/>
                  <w:marTop w:val="0"/>
                  <w:marBottom w:val="0"/>
                  <w:divBdr>
                    <w:top w:val="none" w:sz="0" w:space="0" w:color="auto"/>
                    <w:left w:val="none" w:sz="0" w:space="0" w:color="auto"/>
                    <w:bottom w:val="none" w:sz="0" w:space="0" w:color="auto"/>
                    <w:right w:val="none" w:sz="0" w:space="0" w:color="auto"/>
                  </w:divBdr>
                </w:div>
                <w:div w:id="1714381159">
                  <w:marLeft w:val="0"/>
                  <w:marRight w:val="0"/>
                  <w:marTop w:val="0"/>
                  <w:marBottom w:val="0"/>
                  <w:divBdr>
                    <w:top w:val="none" w:sz="0" w:space="0" w:color="auto"/>
                    <w:left w:val="none" w:sz="0" w:space="0" w:color="auto"/>
                    <w:bottom w:val="none" w:sz="0" w:space="0" w:color="auto"/>
                    <w:right w:val="none" w:sz="0" w:space="0" w:color="auto"/>
                  </w:divBdr>
                </w:div>
              </w:divsChild>
            </w:div>
            <w:div w:id="1504583708">
              <w:marLeft w:val="0"/>
              <w:marRight w:val="0"/>
              <w:marTop w:val="0"/>
              <w:marBottom w:val="0"/>
              <w:divBdr>
                <w:top w:val="none" w:sz="0" w:space="0" w:color="auto"/>
                <w:left w:val="none" w:sz="0" w:space="0" w:color="auto"/>
                <w:bottom w:val="none" w:sz="0" w:space="0" w:color="auto"/>
                <w:right w:val="none" w:sz="0" w:space="0" w:color="auto"/>
              </w:divBdr>
              <w:divsChild>
                <w:div w:id="1617366145">
                  <w:marLeft w:val="0"/>
                  <w:marRight w:val="0"/>
                  <w:marTop w:val="0"/>
                  <w:marBottom w:val="0"/>
                  <w:divBdr>
                    <w:top w:val="none" w:sz="0" w:space="0" w:color="auto"/>
                    <w:left w:val="none" w:sz="0" w:space="0" w:color="auto"/>
                    <w:bottom w:val="none" w:sz="0" w:space="0" w:color="auto"/>
                    <w:right w:val="none" w:sz="0" w:space="0" w:color="auto"/>
                  </w:divBdr>
                </w:div>
                <w:div w:id="853299415">
                  <w:marLeft w:val="0"/>
                  <w:marRight w:val="0"/>
                  <w:marTop w:val="0"/>
                  <w:marBottom w:val="0"/>
                  <w:divBdr>
                    <w:top w:val="none" w:sz="0" w:space="0" w:color="auto"/>
                    <w:left w:val="none" w:sz="0" w:space="0" w:color="auto"/>
                    <w:bottom w:val="none" w:sz="0" w:space="0" w:color="auto"/>
                    <w:right w:val="none" w:sz="0" w:space="0" w:color="auto"/>
                  </w:divBdr>
                </w:div>
              </w:divsChild>
            </w:div>
            <w:div w:id="1420638619">
              <w:marLeft w:val="0"/>
              <w:marRight w:val="0"/>
              <w:marTop w:val="0"/>
              <w:marBottom w:val="0"/>
              <w:divBdr>
                <w:top w:val="none" w:sz="0" w:space="0" w:color="auto"/>
                <w:left w:val="none" w:sz="0" w:space="0" w:color="auto"/>
                <w:bottom w:val="none" w:sz="0" w:space="0" w:color="auto"/>
                <w:right w:val="none" w:sz="0" w:space="0" w:color="auto"/>
              </w:divBdr>
              <w:divsChild>
                <w:div w:id="1722750143">
                  <w:marLeft w:val="0"/>
                  <w:marRight w:val="0"/>
                  <w:marTop w:val="0"/>
                  <w:marBottom w:val="0"/>
                  <w:divBdr>
                    <w:top w:val="none" w:sz="0" w:space="0" w:color="auto"/>
                    <w:left w:val="none" w:sz="0" w:space="0" w:color="auto"/>
                    <w:bottom w:val="none" w:sz="0" w:space="0" w:color="auto"/>
                    <w:right w:val="none" w:sz="0" w:space="0" w:color="auto"/>
                  </w:divBdr>
                </w:div>
                <w:div w:id="1911426598">
                  <w:marLeft w:val="0"/>
                  <w:marRight w:val="0"/>
                  <w:marTop w:val="0"/>
                  <w:marBottom w:val="0"/>
                  <w:divBdr>
                    <w:top w:val="none" w:sz="0" w:space="0" w:color="auto"/>
                    <w:left w:val="none" w:sz="0" w:space="0" w:color="auto"/>
                    <w:bottom w:val="none" w:sz="0" w:space="0" w:color="auto"/>
                    <w:right w:val="none" w:sz="0" w:space="0" w:color="auto"/>
                  </w:divBdr>
                </w:div>
                <w:div w:id="1218785936">
                  <w:marLeft w:val="0"/>
                  <w:marRight w:val="0"/>
                  <w:marTop w:val="0"/>
                  <w:marBottom w:val="0"/>
                  <w:divBdr>
                    <w:top w:val="none" w:sz="0" w:space="0" w:color="auto"/>
                    <w:left w:val="none" w:sz="0" w:space="0" w:color="auto"/>
                    <w:bottom w:val="none" w:sz="0" w:space="0" w:color="auto"/>
                    <w:right w:val="none" w:sz="0" w:space="0" w:color="auto"/>
                  </w:divBdr>
                </w:div>
                <w:div w:id="1583682105">
                  <w:marLeft w:val="0"/>
                  <w:marRight w:val="0"/>
                  <w:marTop w:val="0"/>
                  <w:marBottom w:val="0"/>
                  <w:divBdr>
                    <w:top w:val="none" w:sz="0" w:space="0" w:color="auto"/>
                    <w:left w:val="none" w:sz="0" w:space="0" w:color="auto"/>
                    <w:bottom w:val="none" w:sz="0" w:space="0" w:color="auto"/>
                    <w:right w:val="none" w:sz="0" w:space="0" w:color="auto"/>
                  </w:divBdr>
                </w:div>
                <w:div w:id="601568038">
                  <w:marLeft w:val="0"/>
                  <w:marRight w:val="0"/>
                  <w:marTop w:val="0"/>
                  <w:marBottom w:val="0"/>
                  <w:divBdr>
                    <w:top w:val="none" w:sz="0" w:space="0" w:color="auto"/>
                    <w:left w:val="none" w:sz="0" w:space="0" w:color="auto"/>
                    <w:bottom w:val="none" w:sz="0" w:space="0" w:color="auto"/>
                    <w:right w:val="none" w:sz="0" w:space="0" w:color="auto"/>
                  </w:divBdr>
                </w:div>
              </w:divsChild>
            </w:div>
            <w:div w:id="1461266470">
              <w:marLeft w:val="0"/>
              <w:marRight w:val="0"/>
              <w:marTop w:val="0"/>
              <w:marBottom w:val="0"/>
              <w:divBdr>
                <w:top w:val="none" w:sz="0" w:space="0" w:color="auto"/>
                <w:left w:val="none" w:sz="0" w:space="0" w:color="auto"/>
                <w:bottom w:val="none" w:sz="0" w:space="0" w:color="auto"/>
                <w:right w:val="none" w:sz="0" w:space="0" w:color="auto"/>
              </w:divBdr>
              <w:divsChild>
                <w:div w:id="75634906">
                  <w:marLeft w:val="0"/>
                  <w:marRight w:val="0"/>
                  <w:marTop w:val="0"/>
                  <w:marBottom w:val="0"/>
                  <w:divBdr>
                    <w:top w:val="none" w:sz="0" w:space="0" w:color="auto"/>
                    <w:left w:val="none" w:sz="0" w:space="0" w:color="auto"/>
                    <w:bottom w:val="none" w:sz="0" w:space="0" w:color="auto"/>
                    <w:right w:val="none" w:sz="0" w:space="0" w:color="auto"/>
                  </w:divBdr>
                </w:div>
                <w:div w:id="2116821354">
                  <w:marLeft w:val="0"/>
                  <w:marRight w:val="0"/>
                  <w:marTop w:val="0"/>
                  <w:marBottom w:val="0"/>
                  <w:divBdr>
                    <w:top w:val="none" w:sz="0" w:space="0" w:color="auto"/>
                    <w:left w:val="none" w:sz="0" w:space="0" w:color="auto"/>
                    <w:bottom w:val="none" w:sz="0" w:space="0" w:color="auto"/>
                    <w:right w:val="none" w:sz="0" w:space="0" w:color="auto"/>
                  </w:divBdr>
                </w:div>
                <w:div w:id="1953241705">
                  <w:marLeft w:val="0"/>
                  <w:marRight w:val="0"/>
                  <w:marTop w:val="0"/>
                  <w:marBottom w:val="0"/>
                  <w:divBdr>
                    <w:top w:val="none" w:sz="0" w:space="0" w:color="auto"/>
                    <w:left w:val="none" w:sz="0" w:space="0" w:color="auto"/>
                    <w:bottom w:val="none" w:sz="0" w:space="0" w:color="auto"/>
                    <w:right w:val="none" w:sz="0" w:space="0" w:color="auto"/>
                  </w:divBdr>
                </w:div>
                <w:div w:id="1334991260">
                  <w:marLeft w:val="0"/>
                  <w:marRight w:val="0"/>
                  <w:marTop w:val="0"/>
                  <w:marBottom w:val="0"/>
                  <w:divBdr>
                    <w:top w:val="none" w:sz="0" w:space="0" w:color="auto"/>
                    <w:left w:val="none" w:sz="0" w:space="0" w:color="auto"/>
                    <w:bottom w:val="none" w:sz="0" w:space="0" w:color="auto"/>
                    <w:right w:val="none" w:sz="0" w:space="0" w:color="auto"/>
                  </w:divBdr>
                </w:div>
                <w:div w:id="1595867617">
                  <w:marLeft w:val="0"/>
                  <w:marRight w:val="0"/>
                  <w:marTop w:val="0"/>
                  <w:marBottom w:val="0"/>
                  <w:divBdr>
                    <w:top w:val="none" w:sz="0" w:space="0" w:color="auto"/>
                    <w:left w:val="none" w:sz="0" w:space="0" w:color="auto"/>
                    <w:bottom w:val="none" w:sz="0" w:space="0" w:color="auto"/>
                    <w:right w:val="none" w:sz="0" w:space="0" w:color="auto"/>
                  </w:divBdr>
                </w:div>
                <w:div w:id="177012903">
                  <w:marLeft w:val="0"/>
                  <w:marRight w:val="0"/>
                  <w:marTop w:val="0"/>
                  <w:marBottom w:val="0"/>
                  <w:divBdr>
                    <w:top w:val="none" w:sz="0" w:space="0" w:color="auto"/>
                    <w:left w:val="none" w:sz="0" w:space="0" w:color="auto"/>
                    <w:bottom w:val="none" w:sz="0" w:space="0" w:color="auto"/>
                    <w:right w:val="none" w:sz="0" w:space="0" w:color="auto"/>
                  </w:divBdr>
                </w:div>
                <w:div w:id="552470325">
                  <w:marLeft w:val="0"/>
                  <w:marRight w:val="0"/>
                  <w:marTop w:val="0"/>
                  <w:marBottom w:val="0"/>
                  <w:divBdr>
                    <w:top w:val="none" w:sz="0" w:space="0" w:color="auto"/>
                    <w:left w:val="none" w:sz="0" w:space="0" w:color="auto"/>
                    <w:bottom w:val="none" w:sz="0" w:space="0" w:color="auto"/>
                    <w:right w:val="none" w:sz="0" w:space="0" w:color="auto"/>
                  </w:divBdr>
                </w:div>
                <w:div w:id="1543010588">
                  <w:marLeft w:val="0"/>
                  <w:marRight w:val="0"/>
                  <w:marTop w:val="0"/>
                  <w:marBottom w:val="0"/>
                  <w:divBdr>
                    <w:top w:val="none" w:sz="0" w:space="0" w:color="auto"/>
                    <w:left w:val="none" w:sz="0" w:space="0" w:color="auto"/>
                    <w:bottom w:val="none" w:sz="0" w:space="0" w:color="auto"/>
                    <w:right w:val="none" w:sz="0" w:space="0" w:color="auto"/>
                  </w:divBdr>
                </w:div>
              </w:divsChild>
            </w:div>
            <w:div w:id="1406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3031</Words>
  <Characters>18188</Characters>
  <Application>Microsoft Office Word</Application>
  <DocSecurity>0</DocSecurity>
  <Lines>151</Lines>
  <Paragraphs>42</Paragraphs>
  <ScaleCrop>false</ScaleCrop>
  <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2019-05-06T12:47:00Z</dcterms:created>
  <dcterms:modified xsi:type="dcterms:W3CDTF">2019-05-06T12:48:00Z</dcterms:modified>
</cp:coreProperties>
</file>