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0DD" w:rsidRPr="002C40DD" w:rsidRDefault="002C40DD" w:rsidP="002C40DD">
      <w:pPr>
        <w:rPr>
          <w:rFonts w:ascii="Times New Roman" w:hAnsi="Times New Roman" w:cs="Times New Roman"/>
        </w:rPr>
      </w:pPr>
      <w:r w:rsidRPr="002C40DD">
        <w:rPr>
          <w:rFonts w:ascii="Times New Roman" w:hAnsi="Times New Roman" w:cs="Times New Roman"/>
        </w:rPr>
        <w:br/>
      </w:r>
      <w:r w:rsidRPr="002C40DD">
        <w:rPr>
          <w:rFonts w:ascii="Times New Roman" w:hAnsi="Times New Roman" w:cs="Times New Roman"/>
        </w:rPr>
        <w:br/>
        <w:t>Ogłoszenie nr 655291-N-2018 z dnia 2018-11-29 r. </w:t>
      </w:r>
      <w:r w:rsidRPr="002C40DD">
        <w:rPr>
          <w:rFonts w:ascii="Times New Roman" w:hAnsi="Times New Roman" w:cs="Times New Roman"/>
        </w:rPr>
        <w:br/>
      </w:r>
    </w:p>
    <w:p w:rsidR="002C40DD" w:rsidRPr="002C40DD" w:rsidRDefault="002C40DD" w:rsidP="002C40DD">
      <w:pPr>
        <w:rPr>
          <w:rFonts w:ascii="Times New Roman" w:hAnsi="Times New Roman" w:cs="Times New Roman"/>
          <w:b/>
          <w:bCs/>
        </w:rPr>
      </w:pPr>
      <w:r w:rsidRPr="002C40DD">
        <w:rPr>
          <w:rFonts w:ascii="Times New Roman" w:hAnsi="Times New Roman" w:cs="Times New Roman"/>
          <w:b/>
          <w:bCs/>
        </w:rPr>
        <w:t>Gmina Wielgie: Zakup oleju opałowego lekkiego </w:t>
      </w:r>
      <w:r w:rsidRPr="002C40DD">
        <w:rPr>
          <w:rFonts w:ascii="Times New Roman" w:hAnsi="Times New Roman" w:cs="Times New Roman"/>
          <w:b/>
          <w:bCs/>
        </w:rPr>
        <w:br/>
        <w:t>OGŁOSZENIE O ZAMÓWIENIU - Dostawy</w:t>
      </w:r>
    </w:p>
    <w:p w:rsidR="002C40DD" w:rsidRPr="002C40DD" w:rsidRDefault="002C40DD" w:rsidP="002C40DD">
      <w:pPr>
        <w:rPr>
          <w:rFonts w:ascii="Times New Roman" w:hAnsi="Times New Roman" w:cs="Times New Roman"/>
        </w:rPr>
      </w:pPr>
      <w:r w:rsidRPr="002C40DD">
        <w:rPr>
          <w:rFonts w:ascii="Times New Roman" w:hAnsi="Times New Roman" w:cs="Times New Roman"/>
          <w:b/>
          <w:bCs/>
        </w:rPr>
        <w:t>Zamieszczanie ogłoszenia:</w:t>
      </w:r>
      <w:r w:rsidRPr="002C40DD">
        <w:rPr>
          <w:rFonts w:ascii="Times New Roman" w:hAnsi="Times New Roman" w:cs="Times New Roman"/>
        </w:rPr>
        <w:t> Zamieszczanie obowiązkowe</w:t>
      </w:r>
    </w:p>
    <w:p w:rsidR="002C40DD" w:rsidRPr="002C40DD" w:rsidRDefault="002C40DD" w:rsidP="002C40DD">
      <w:pPr>
        <w:rPr>
          <w:rFonts w:ascii="Times New Roman" w:hAnsi="Times New Roman" w:cs="Times New Roman"/>
        </w:rPr>
      </w:pPr>
      <w:r w:rsidRPr="002C40DD">
        <w:rPr>
          <w:rFonts w:ascii="Times New Roman" w:hAnsi="Times New Roman" w:cs="Times New Roman"/>
          <w:b/>
          <w:bCs/>
        </w:rPr>
        <w:t>Ogłoszenie dotyczy:</w:t>
      </w:r>
      <w:r w:rsidRPr="002C40DD">
        <w:rPr>
          <w:rFonts w:ascii="Times New Roman" w:hAnsi="Times New Roman" w:cs="Times New Roman"/>
        </w:rPr>
        <w:t> Zamówienia publicznego</w:t>
      </w:r>
    </w:p>
    <w:p w:rsidR="002C40DD" w:rsidRPr="002C40DD" w:rsidRDefault="002C40DD" w:rsidP="002C40DD">
      <w:pPr>
        <w:rPr>
          <w:rFonts w:ascii="Times New Roman" w:hAnsi="Times New Roman" w:cs="Times New Roman"/>
        </w:rPr>
      </w:pPr>
      <w:r w:rsidRPr="002C40DD">
        <w:rPr>
          <w:rFonts w:ascii="Times New Roman" w:hAnsi="Times New Roman" w:cs="Times New Roman"/>
          <w:b/>
          <w:bCs/>
        </w:rPr>
        <w:t>Zamówienie dotyczy projektu lub programu współfinansowanego ze środków Unii Europejskiej </w:t>
      </w:r>
    </w:p>
    <w:p w:rsidR="002C40DD" w:rsidRPr="002C40DD" w:rsidRDefault="002C40DD" w:rsidP="002C40DD">
      <w:pPr>
        <w:rPr>
          <w:rFonts w:ascii="Times New Roman" w:hAnsi="Times New Roman" w:cs="Times New Roman"/>
        </w:rPr>
      </w:pPr>
      <w:r w:rsidRPr="002C40DD">
        <w:rPr>
          <w:rFonts w:ascii="Times New Roman" w:hAnsi="Times New Roman" w:cs="Times New Roman"/>
        </w:rPr>
        <w:t>Nie</w:t>
      </w:r>
    </w:p>
    <w:p w:rsidR="002C40DD" w:rsidRPr="002C40DD" w:rsidRDefault="002C40DD" w:rsidP="002C40DD">
      <w:pPr>
        <w:rPr>
          <w:rFonts w:ascii="Times New Roman" w:hAnsi="Times New Roman" w:cs="Times New Roman"/>
        </w:rPr>
      </w:pPr>
      <w:r w:rsidRPr="002C40DD">
        <w:rPr>
          <w:rFonts w:ascii="Times New Roman" w:hAnsi="Times New Roman" w:cs="Times New Roman"/>
        </w:rPr>
        <w:br/>
      </w:r>
      <w:r w:rsidRPr="002C40DD">
        <w:rPr>
          <w:rFonts w:ascii="Times New Roman" w:hAnsi="Times New Roman" w:cs="Times New Roman"/>
          <w:b/>
          <w:bCs/>
        </w:rPr>
        <w:t>Nazwa projektu lub programu</w:t>
      </w:r>
      <w:r w:rsidRPr="002C40DD">
        <w:rPr>
          <w:rFonts w:ascii="Times New Roman" w:hAnsi="Times New Roman" w:cs="Times New Roman"/>
        </w:rPr>
        <w:t> </w:t>
      </w:r>
      <w:r w:rsidRPr="002C40DD">
        <w:rPr>
          <w:rFonts w:ascii="Times New Roman" w:hAnsi="Times New Roman" w:cs="Times New Roman"/>
        </w:rPr>
        <w:br/>
      </w:r>
    </w:p>
    <w:p w:rsidR="002C40DD" w:rsidRPr="002C40DD" w:rsidRDefault="002C40DD" w:rsidP="002C40DD">
      <w:pPr>
        <w:rPr>
          <w:rFonts w:ascii="Times New Roman" w:hAnsi="Times New Roman" w:cs="Times New Roman"/>
        </w:rPr>
      </w:pPr>
      <w:r w:rsidRPr="002C40DD">
        <w:rPr>
          <w:rFonts w:ascii="Times New Roman" w:hAnsi="Times New Roman" w:cs="Times New Roman"/>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C40DD" w:rsidRPr="002C40DD" w:rsidRDefault="002C40DD" w:rsidP="002C40DD">
      <w:pPr>
        <w:rPr>
          <w:rFonts w:ascii="Times New Roman" w:hAnsi="Times New Roman" w:cs="Times New Roman"/>
        </w:rPr>
      </w:pPr>
      <w:r w:rsidRPr="002C40DD">
        <w:rPr>
          <w:rFonts w:ascii="Times New Roman" w:hAnsi="Times New Roman" w:cs="Times New Roman"/>
        </w:rPr>
        <w:t>Nie</w:t>
      </w:r>
    </w:p>
    <w:p w:rsidR="002C40DD" w:rsidRPr="002C40DD" w:rsidRDefault="002C40DD" w:rsidP="002C40DD">
      <w:pPr>
        <w:rPr>
          <w:rFonts w:ascii="Times New Roman" w:hAnsi="Times New Roman" w:cs="Times New Roman"/>
        </w:rPr>
      </w:pPr>
      <w:r w:rsidRPr="002C40DD">
        <w:rPr>
          <w:rFonts w:ascii="Times New Roman" w:hAnsi="Times New Roman" w:cs="Times New Roman"/>
        </w:rPr>
        <w:br/>
        <w:t xml:space="preserve">Należy podać minimalny procentowy wskaźnik zatrudnienia osób należących do jednej lub więcej kategorii, o których mowa w art. 22 ust. 2 ustawy </w:t>
      </w:r>
      <w:proofErr w:type="spellStart"/>
      <w:r w:rsidRPr="002C40DD">
        <w:rPr>
          <w:rFonts w:ascii="Times New Roman" w:hAnsi="Times New Roman" w:cs="Times New Roman"/>
        </w:rPr>
        <w:t>Pzp</w:t>
      </w:r>
      <w:proofErr w:type="spellEnd"/>
      <w:r w:rsidRPr="002C40DD">
        <w:rPr>
          <w:rFonts w:ascii="Times New Roman" w:hAnsi="Times New Roman" w:cs="Times New Roman"/>
        </w:rPr>
        <w:t>, nie mniejszy niż 30%, osób zatrudnionych przez zakłady pracy chronionej lub wykonawców albo ich jednostki (w %) </w:t>
      </w:r>
      <w:r w:rsidRPr="002C40DD">
        <w:rPr>
          <w:rFonts w:ascii="Times New Roman" w:hAnsi="Times New Roman" w:cs="Times New Roman"/>
        </w:rPr>
        <w:br/>
      </w:r>
    </w:p>
    <w:p w:rsidR="002C40DD" w:rsidRPr="002C40DD" w:rsidRDefault="002C40DD" w:rsidP="002C40DD">
      <w:pPr>
        <w:rPr>
          <w:rFonts w:ascii="Times New Roman" w:hAnsi="Times New Roman" w:cs="Times New Roman"/>
          <w:b/>
          <w:bCs/>
        </w:rPr>
      </w:pPr>
      <w:r w:rsidRPr="002C40DD">
        <w:rPr>
          <w:rFonts w:ascii="Times New Roman" w:hAnsi="Times New Roman" w:cs="Times New Roman"/>
          <w:b/>
          <w:bCs/>
          <w:u w:val="single"/>
        </w:rPr>
        <w:t>SEKCJA I: ZAMAWIAJĄCY</w:t>
      </w:r>
    </w:p>
    <w:p w:rsidR="002C40DD" w:rsidRPr="002C40DD" w:rsidRDefault="002C40DD" w:rsidP="002C40DD">
      <w:pPr>
        <w:rPr>
          <w:rFonts w:ascii="Times New Roman" w:hAnsi="Times New Roman" w:cs="Times New Roman"/>
        </w:rPr>
      </w:pPr>
      <w:r w:rsidRPr="002C40DD">
        <w:rPr>
          <w:rFonts w:ascii="Times New Roman" w:hAnsi="Times New Roman" w:cs="Times New Roman"/>
          <w:b/>
          <w:bCs/>
        </w:rPr>
        <w:t>Postępowanie przeprowadza centralny zamawiający </w:t>
      </w:r>
    </w:p>
    <w:p w:rsidR="002C40DD" w:rsidRPr="002C40DD" w:rsidRDefault="002C40DD" w:rsidP="002C40DD">
      <w:pPr>
        <w:rPr>
          <w:rFonts w:ascii="Times New Roman" w:hAnsi="Times New Roman" w:cs="Times New Roman"/>
        </w:rPr>
      </w:pPr>
      <w:r w:rsidRPr="002C40DD">
        <w:rPr>
          <w:rFonts w:ascii="Times New Roman" w:hAnsi="Times New Roman" w:cs="Times New Roman"/>
        </w:rPr>
        <w:t>Nie</w:t>
      </w:r>
    </w:p>
    <w:p w:rsidR="002C40DD" w:rsidRPr="002C40DD" w:rsidRDefault="002C40DD" w:rsidP="002C40DD">
      <w:pPr>
        <w:rPr>
          <w:rFonts w:ascii="Times New Roman" w:hAnsi="Times New Roman" w:cs="Times New Roman"/>
        </w:rPr>
      </w:pPr>
      <w:r w:rsidRPr="002C40DD">
        <w:rPr>
          <w:rFonts w:ascii="Times New Roman" w:hAnsi="Times New Roman" w:cs="Times New Roman"/>
          <w:b/>
          <w:bCs/>
        </w:rPr>
        <w:t>Postępowanie przeprowadza podmiot, któremu zamawiający powierzył/powierzyli przeprowadzenie postępowania </w:t>
      </w:r>
    </w:p>
    <w:p w:rsidR="002C40DD" w:rsidRPr="002C40DD" w:rsidRDefault="002C40DD" w:rsidP="002C40DD">
      <w:pPr>
        <w:rPr>
          <w:rFonts w:ascii="Times New Roman" w:hAnsi="Times New Roman" w:cs="Times New Roman"/>
        </w:rPr>
      </w:pPr>
      <w:r w:rsidRPr="002C40DD">
        <w:rPr>
          <w:rFonts w:ascii="Times New Roman" w:hAnsi="Times New Roman" w:cs="Times New Roman"/>
        </w:rPr>
        <w:t>Nie</w:t>
      </w:r>
    </w:p>
    <w:p w:rsidR="002C40DD" w:rsidRPr="002C40DD" w:rsidRDefault="002C40DD" w:rsidP="002C40DD">
      <w:pPr>
        <w:rPr>
          <w:rFonts w:ascii="Times New Roman" w:hAnsi="Times New Roman" w:cs="Times New Roman"/>
        </w:rPr>
      </w:pPr>
      <w:r w:rsidRPr="002C40DD">
        <w:rPr>
          <w:rFonts w:ascii="Times New Roman" w:hAnsi="Times New Roman" w:cs="Times New Roman"/>
          <w:b/>
          <w:bCs/>
        </w:rPr>
        <w:t>Informacje na temat podmiotu któremu zamawiający powierzył/powierzyli prowadzenie postępowania:</w:t>
      </w:r>
      <w:r w:rsidRPr="002C40DD">
        <w:rPr>
          <w:rFonts w:ascii="Times New Roman" w:hAnsi="Times New Roman" w:cs="Times New Roman"/>
        </w:rPr>
        <w:t> </w:t>
      </w:r>
      <w:r w:rsidRPr="002C40DD">
        <w:rPr>
          <w:rFonts w:ascii="Times New Roman" w:hAnsi="Times New Roman" w:cs="Times New Roman"/>
        </w:rPr>
        <w:br/>
      </w:r>
      <w:r w:rsidRPr="002C40DD">
        <w:rPr>
          <w:rFonts w:ascii="Times New Roman" w:hAnsi="Times New Roman" w:cs="Times New Roman"/>
          <w:b/>
          <w:bCs/>
        </w:rPr>
        <w:t>Postępowanie jest przeprowadzane wspólnie przez zamawiających</w:t>
      </w:r>
      <w:r w:rsidRPr="002C40DD">
        <w:rPr>
          <w:rFonts w:ascii="Times New Roman" w:hAnsi="Times New Roman" w:cs="Times New Roman"/>
        </w:rPr>
        <w:t> </w:t>
      </w:r>
    </w:p>
    <w:p w:rsidR="002C40DD" w:rsidRPr="002C40DD" w:rsidRDefault="002C40DD" w:rsidP="002C40DD">
      <w:pPr>
        <w:rPr>
          <w:rFonts w:ascii="Times New Roman" w:hAnsi="Times New Roman" w:cs="Times New Roman"/>
        </w:rPr>
      </w:pPr>
      <w:r w:rsidRPr="002C40DD">
        <w:rPr>
          <w:rFonts w:ascii="Times New Roman" w:hAnsi="Times New Roman" w:cs="Times New Roman"/>
        </w:rPr>
        <w:t>Nie</w:t>
      </w:r>
    </w:p>
    <w:p w:rsidR="002C40DD" w:rsidRPr="002C40DD" w:rsidRDefault="002C40DD" w:rsidP="002C40DD">
      <w:pPr>
        <w:rPr>
          <w:rFonts w:ascii="Times New Roman" w:hAnsi="Times New Roman" w:cs="Times New Roman"/>
        </w:rPr>
      </w:pPr>
      <w:r w:rsidRPr="002C40DD">
        <w:rPr>
          <w:rFonts w:ascii="Times New Roman" w:hAnsi="Times New Roman" w:cs="Times New Roman"/>
        </w:rPr>
        <w:br/>
        <w:t>Jeżeli tak, należy wymienić zamawiających, którzy wspólnie przeprowadzają postępowanie oraz podać adresy ich siedzib, krajowe numery identyfikacyjne oraz osoby do kontaktów wraz z danymi do kontaktów: </w:t>
      </w:r>
      <w:r w:rsidRPr="002C40DD">
        <w:rPr>
          <w:rFonts w:ascii="Times New Roman" w:hAnsi="Times New Roman" w:cs="Times New Roman"/>
        </w:rPr>
        <w:br/>
      </w:r>
      <w:r w:rsidRPr="002C40DD">
        <w:rPr>
          <w:rFonts w:ascii="Times New Roman" w:hAnsi="Times New Roman" w:cs="Times New Roman"/>
        </w:rPr>
        <w:br/>
      </w:r>
      <w:r w:rsidRPr="002C40DD">
        <w:rPr>
          <w:rFonts w:ascii="Times New Roman" w:hAnsi="Times New Roman" w:cs="Times New Roman"/>
          <w:b/>
          <w:bCs/>
        </w:rPr>
        <w:lastRenderedPageBreak/>
        <w:t>Postępowanie jest przeprowadzane wspólnie z zamawiającymi z innych państw członkowskich Unii Europejskiej </w:t>
      </w:r>
    </w:p>
    <w:p w:rsidR="002C40DD" w:rsidRPr="002C40DD" w:rsidRDefault="002C40DD" w:rsidP="002C40DD">
      <w:pPr>
        <w:rPr>
          <w:rFonts w:ascii="Times New Roman" w:hAnsi="Times New Roman" w:cs="Times New Roman"/>
        </w:rPr>
      </w:pPr>
      <w:r w:rsidRPr="002C40DD">
        <w:rPr>
          <w:rFonts w:ascii="Times New Roman" w:hAnsi="Times New Roman" w:cs="Times New Roman"/>
        </w:rPr>
        <w:t>Nie</w:t>
      </w:r>
    </w:p>
    <w:p w:rsidR="002C40DD" w:rsidRPr="002C40DD" w:rsidRDefault="002C40DD" w:rsidP="002C40DD">
      <w:pPr>
        <w:rPr>
          <w:rFonts w:ascii="Times New Roman" w:hAnsi="Times New Roman" w:cs="Times New Roman"/>
        </w:rPr>
      </w:pPr>
      <w:r w:rsidRPr="002C40DD">
        <w:rPr>
          <w:rFonts w:ascii="Times New Roman" w:hAnsi="Times New Roman" w:cs="Times New Roman"/>
          <w:b/>
          <w:bCs/>
        </w:rPr>
        <w:t>W przypadku przeprowadzania postępowania wspólnie z zamawiającymi z innych państw członkowskich Unii Europejskiej – mające zastosowanie krajowe prawo zamówień publicznych:</w:t>
      </w:r>
      <w:r w:rsidRPr="002C40DD">
        <w:rPr>
          <w:rFonts w:ascii="Times New Roman" w:hAnsi="Times New Roman" w:cs="Times New Roman"/>
        </w:rPr>
        <w:t> </w:t>
      </w:r>
      <w:r w:rsidRPr="002C40DD">
        <w:rPr>
          <w:rFonts w:ascii="Times New Roman" w:hAnsi="Times New Roman" w:cs="Times New Roman"/>
        </w:rPr>
        <w:br/>
      </w:r>
      <w:r w:rsidRPr="002C40DD">
        <w:rPr>
          <w:rFonts w:ascii="Times New Roman" w:hAnsi="Times New Roman" w:cs="Times New Roman"/>
          <w:b/>
          <w:bCs/>
        </w:rPr>
        <w:t>Informacje dodatkowe:</w:t>
      </w:r>
      <w:r w:rsidRPr="002C40DD">
        <w:rPr>
          <w:rFonts w:ascii="Times New Roman" w:hAnsi="Times New Roman" w:cs="Times New Roman"/>
        </w:rPr>
        <w:t> </w:t>
      </w:r>
    </w:p>
    <w:p w:rsidR="002C40DD" w:rsidRPr="002C40DD" w:rsidRDefault="002C40DD" w:rsidP="002C40DD">
      <w:pPr>
        <w:rPr>
          <w:rFonts w:ascii="Times New Roman" w:hAnsi="Times New Roman" w:cs="Times New Roman"/>
        </w:rPr>
      </w:pPr>
      <w:r w:rsidRPr="002C40DD">
        <w:rPr>
          <w:rFonts w:ascii="Times New Roman" w:hAnsi="Times New Roman" w:cs="Times New Roman"/>
          <w:b/>
          <w:bCs/>
        </w:rPr>
        <w:t>I. 1) NAZWA I ADRES: </w:t>
      </w:r>
      <w:r w:rsidRPr="002C40DD">
        <w:rPr>
          <w:rFonts w:ascii="Times New Roman" w:hAnsi="Times New Roman" w:cs="Times New Roman"/>
        </w:rPr>
        <w:t>Gmina Wielgie, krajowy numer identyfikacyjny 54977200000, ul. ul. Starowiejska  8 , 87603   Wielgie, woj. kujawsko-pomorskie, państwo Polska, tel. 542 897 380, e-mailkglowinski@wielgie.pl, faks 542 897 795. </w:t>
      </w:r>
      <w:r w:rsidRPr="002C40DD">
        <w:rPr>
          <w:rFonts w:ascii="Times New Roman" w:hAnsi="Times New Roman" w:cs="Times New Roman"/>
        </w:rPr>
        <w:br/>
        <w:t>Adres strony internetowej (URL): http://bip.wielgie.pl/ </w:t>
      </w:r>
      <w:r w:rsidRPr="002C40DD">
        <w:rPr>
          <w:rFonts w:ascii="Times New Roman" w:hAnsi="Times New Roman" w:cs="Times New Roman"/>
        </w:rPr>
        <w:br/>
        <w:t>Adres profilu nabywcy: </w:t>
      </w:r>
      <w:r w:rsidRPr="002C40DD">
        <w:rPr>
          <w:rFonts w:ascii="Times New Roman" w:hAnsi="Times New Roman" w:cs="Times New Roman"/>
        </w:rPr>
        <w:br/>
        <w:t>Adres strony internetowej pod którym można uzyskać dostęp do narzędzi i urządzeń lub formatów plików, które nie są ogólnie dostępne</w:t>
      </w:r>
    </w:p>
    <w:p w:rsidR="002C40DD" w:rsidRPr="002C40DD" w:rsidRDefault="002C40DD" w:rsidP="002C40DD">
      <w:pPr>
        <w:rPr>
          <w:rFonts w:ascii="Times New Roman" w:hAnsi="Times New Roman" w:cs="Times New Roman"/>
        </w:rPr>
      </w:pPr>
      <w:r w:rsidRPr="002C40DD">
        <w:rPr>
          <w:rFonts w:ascii="Times New Roman" w:hAnsi="Times New Roman" w:cs="Times New Roman"/>
          <w:b/>
          <w:bCs/>
        </w:rPr>
        <w:t>I. 2) RODZAJ ZAMAWIAJĄCEGO: </w:t>
      </w:r>
      <w:r w:rsidRPr="002C40DD">
        <w:rPr>
          <w:rFonts w:ascii="Times New Roman" w:hAnsi="Times New Roman" w:cs="Times New Roman"/>
        </w:rPr>
        <w:t>Administracja samorządowa </w:t>
      </w:r>
      <w:r w:rsidRPr="002C40DD">
        <w:rPr>
          <w:rFonts w:ascii="Times New Roman" w:hAnsi="Times New Roman" w:cs="Times New Roman"/>
        </w:rPr>
        <w:br/>
      </w:r>
    </w:p>
    <w:p w:rsidR="002C40DD" w:rsidRPr="002C40DD" w:rsidRDefault="002C40DD" w:rsidP="002C40DD">
      <w:pPr>
        <w:rPr>
          <w:rFonts w:ascii="Times New Roman" w:hAnsi="Times New Roman" w:cs="Times New Roman"/>
        </w:rPr>
      </w:pPr>
      <w:r w:rsidRPr="002C40DD">
        <w:rPr>
          <w:rFonts w:ascii="Times New Roman" w:hAnsi="Times New Roman" w:cs="Times New Roman"/>
          <w:b/>
          <w:bCs/>
        </w:rPr>
        <w:t>I.3) WSPÓLNE UDZIELANIE ZAMÓWIENIA </w:t>
      </w:r>
      <w:r w:rsidRPr="002C40DD">
        <w:rPr>
          <w:rFonts w:ascii="Times New Roman" w:hAnsi="Times New Roman" w:cs="Times New Roman"/>
          <w:b/>
          <w:bCs/>
          <w:i/>
          <w:iCs/>
        </w:rPr>
        <w:t>(jeżeli dotyczy)</w:t>
      </w:r>
      <w:r w:rsidRPr="002C40DD">
        <w:rPr>
          <w:rFonts w:ascii="Times New Roman" w:hAnsi="Times New Roman" w:cs="Times New Roman"/>
          <w:b/>
          <w:bCs/>
        </w:rPr>
        <w:t>:</w:t>
      </w:r>
    </w:p>
    <w:p w:rsidR="002C40DD" w:rsidRPr="002C40DD" w:rsidRDefault="002C40DD" w:rsidP="002C40DD">
      <w:pPr>
        <w:rPr>
          <w:rFonts w:ascii="Times New Roman" w:hAnsi="Times New Roman" w:cs="Times New Roman"/>
        </w:rPr>
      </w:pPr>
      <w:r w:rsidRPr="002C40DD">
        <w:rPr>
          <w:rFonts w:ascii="Times New Roman" w:hAnsi="Times New Roman" w:cs="Times New Roman"/>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C40DD">
        <w:rPr>
          <w:rFonts w:ascii="Times New Roman" w:hAnsi="Times New Roman" w:cs="Times New Roman"/>
        </w:rPr>
        <w:br/>
      </w:r>
    </w:p>
    <w:p w:rsidR="002C40DD" w:rsidRPr="002C40DD" w:rsidRDefault="002C40DD" w:rsidP="002C40DD">
      <w:pPr>
        <w:rPr>
          <w:rFonts w:ascii="Times New Roman" w:hAnsi="Times New Roman" w:cs="Times New Roman"/>
        </w:rPr>
      </w:pPr>
      <w:r w:rsidRPr="002C40DD">
        <w:rPr>
          <w:rFonts w:ascii="Times New Roman" w:hAnsi="Times New Roman" w:cs="Times New Roman"/>
          <w:b/>
          <w:bCs/>
        </w:rPr>
        <w:t>I.4) KOMUNIKACJA: </w:t>
      </w:r>
      <w:r w:rsidRPr="002C40DD">
        <w:rPr>
          <w:rFonts w:ascii="Times New Roman" w:hAnsi="Times New Roman" w:cs="Times New Roman"/>
        </w:rPr>
        <w:br/>
      </w:r>
      <w:r w:rsidRPr="002C40DD">
        <w:rPr>
          <w:rFonts w:ascii="Times New Roman" w:hAnsi="Times New Roman" w:cs="Times New Roman"/>
          <w:b/>
          <w:bCs/>
        </w:rPr>
        <w:t>Nieograniczony, pełny i bezpośredni dostęp do dokumentów z postępowania można uzyskać pod adresem (URL)</w:t>
      </w:r>
    </w:p>
    <w:p w:rsidR="002C40DD" w:rsidRPr="002C40DD" w:rsidRDefault="002C40DD" w:rsidP="002C40DD">
      <w:pPr>
        <w:rPr>
          <w:rFonts w:ascii="Times New Roman" w:hAnsi="Times New Roman" w:cs="Times New Roman"/>
        </w:rPr>
      </w:pPr>
      <w:r w:rsidRPr="002C40DD">
        <w:rPr>
          <w:rFonts w:ascii="Times New Roman" w:hAnsi="Times New Roman" w:cs="Times New Roman"/>
        </w:rPr>
        <w:t>Tak </w:t>
      </w:r>
      <w:r w:rsidRPr="002C40DD">
        <w:rPr>
          <w:rFonts w:ascii="Times New Roman" w:hAnsi="Times New Roman" w:cs="Times New Roman"/>
        </w:rPr>
        <w:br/>
        <w:t>http://bip.wielgie.pl/</w:t>
      </w:r>
    </w:p>
    <w:p w:rsidR="002C40DD" w:rsidRPr="002C40DD" w:rsidRDefault="002C40DD" w:rsidP="002C40DD">
      <w:pPr>
        <w:rPr>
          <w:rFonts w:ascii="Times New Roman" w:hAnsi="Times New Roman" w:cs="Times New Roman"/>
        </w:rPr>
      </w:pPr>
      <w:r w:rsidRPr="002C40DD">
        <w:rPr>
          <w:rFonts w:ascii="Times New Roman" w:hAnsi="Times New Roman" w:cs="Times New Roman"/>
        </w:rPr>
        <w:br/>
      </w:r>
      <w:r w:rsidRPr="002C40DD">
        <w:rPr>
          <w:rFonts w:ascii="Times New Roman" w:hAnsi="Times New Roman" w:cs="Times New Roman"/>
          <w:b/>
          <w:bCs/>
        </w:rPr>
        <w:t>Adres strony internetowej, na której zamieszczona będzie specyfikacja istotnych warunków zamówienia</w:t>
      </w:r>
    </w:p>
    <w:p w:rsidR="002C40DD" w:rsidRPr="002C40DD" w:rsidRDefault="002C40DD" w:rsidP="002C40DD">
      <w:pPr>
        <w:rPr>
          <w:rFonts w:ascii="Times New Roman" w:hAnsi="Times New Roman" w:cs="Times New Roman"/>
        </w:rPr>
      </w:pPr>
      <w:r w:rsidRPr="002C40DD">
        <w:rPr>
          <w:rFonts w:ascii="Times New Roman" w:hAnsi="Times New Roman" w:cs="Times New Roman"/>
        </w:rPr>
        <w:t>Tak </w:t>
      </w:r>
      <w:r w:rsidRPr="002C40DD">
        <w:rPr>
          <w:rFonts w:ascii="Times New Roman" w:hAnsi="Times New Roman" w:cs="Times New Roman"/>
        </w:rPr>
        <w:br/>
        <w:t>http://bip.wielgie.pl/</w:t>
      </w:r>
    </w:p>
    <w:p w:rsidR="002C40DD" w:rsidRPr="002C40DD" w:rsidRDefault="002C40DD" w:rsidP="002C40DD">
      <w:pPr>
        <w:rPr>
          <w:rFonts w:ascii="Times New Roman" w:hAnsi="Times New Roman" w:cs="Times New Roman"/>
        </w:rPr>
      </w:pPr>
      <w:r w:rsidRPr="002C40DD">
        <w:rPr>
          <w:rFonts w:ascii="Times New Roman" w:hAnsi="Times New Roman" w:cs="Times New Roman"/>
        </w:rPr>
        <w:br/>
      </w:r>
      <w:r w:rsidRPr="002C40DD">
        <w:rPr>
          <w:rFonts w:ascii="Times New Roman" w:hAnsi="Times New Roman" w:cs="Times New Roman"/>
          <w:b/>
          <w:bCs/>
        </w:rPr>
        <w:t>Dostęp do dokumentów z postępowania jest ograniczony - więcej informacji można uzyskać pod adresem</w:t>
      </w:r>
    </w:p>
    <w:p w:rsidR="002C40DD" w:rsidRPr="002C40DD" w:rsidRDefault="002C40DD" w:rsidP="002C40DD">
      <w:pPr>
        <w:rPr>
          <w:rFonts w:ascii="Times New Roman" w:hAnsi="Times New Roman" w:cs="Times New Roman"/>
        </w:rPr>
      </w:pPr>
      <w:r w:rsidRPr="002C40DD">
        <w:rPr>
          <w:rFonts w:ascii="Times New Roman" w:hAnsi="Times New Roman" w:cs="Times New Roman"/>
        </w:rPr>
        <w:t>Nie </w:t>
      </w:r>
      <w:r w:rsidRPr="002C40DD">
        <w:rPr>
          <w:rFonts w:ascii="Times New Roman" w:hAnsi="Times New Roman" w:cs="Times New Roman"/>
        </w:rPr>
        <w:br/>
      </w:r>
    </w:p>
    <w:p w:rsidR="002C40DD" w:rsidRPr="002C40DD" w:rsidRDefault="002C40DD" w:rsidP="002C40DD">
      <w:pPr>
        <w:rPr>
          <w:rFonts w:ascii="Times New Roman" w:hAnsi="Times New Roman" w:cs="Times New Roman"/>
        </w:rPr>
      </w:pPr>
      <w:r w:rsidRPr="002C40DD">
        <w:rPr>
          <w:rFonts w:ascii="Times New Roman" w:hAnsi="Times New Roman" w:cs="Times New Roman"/>
        </w:rPr>
        <w:br/>
      </w:r>
      <w:r w:rsidRPr="002C40DD">
        <w:rPr>
          <w:rFonts w:ascii="Times New Roman" w:hAnsi="Times New Roman" w:cs="Times New Roman"/>
          <w:b/>
          <w:bCs/>
        </w:rPr>
        <w:t>Oferty lub wnioski o dopuszczenie do udziału w postępowaniu należy przesyłać:</w:t>
      </w:r>
      <w:r w:rsidRPr="002C40DD">
        <w:rPr>
          <w:rFonts w:ascii="Times New Roman" w:hAnsi="Times New Roman" w:cs="Times New Roman"/>
        </w:rPr>
        <w:t> </w:t>
      </w:r>
      <w:r w:rsidRPr="002C40DD">
        <w:rPr>
          <w:rFonts w:ascii="Times New Roman" w:hAnsi="Times New Roman" w:cs="Times New Roman"/>
        </w:rPr>
        <w:br/>
      </w:r>
      <w:r w:rsidRPr="002C40DD">
        <w:rPr>
          <w:rFonts w:ascii="Times New Roman" w:hAnsi="Times New Roman" w:cs="Times New Roman"/>
          <w:b/>
          <w:bCs/>
        </w:rPr>
        <w:t>Elektronicznie</w:t>
      </w:r>
    </w:p>
    <w:p w:rsidR="002C40DD" w:rsidRPr="002C40DD" w:rsidRDefault="002C40DD" w:rsidP="002C40DD">
      <w:pPr>
        <w:rPr>
          <w:rFonts w:ascii="Times New Roman" w:hAnsi="Times New Roman" w:cs="Times New Roman"/>
        </w:rPr>
      </w:pPr>
      <w:r w:rsidRPr="002C40DD">
        <w:rPr>
          <w:rFonts w:ascii="Times New Roman" w:hAnsi="Times New Roman" w:cs="Times New Roman"/>
        </w:rPr>
        <w:lastRenderedPageBreak/>
        <w:t>Nie </w:t>
      </w:r>
      <w:r w:rsidRPr="002C40DD">
        <w:rPr>
          <w:rFonts w:ascii="Times New Roman" w:hAnsi="Times New Roman" w:cs="Times New Roman"/>
        </w:rPr>
        <w:br/>
        <w:t>adres </w:t>
      </w:r>
      <w:r w:rsidRPr="002C40DD">
        <w:rPr>
          <w:rFonts w:ascii="Times New Roman" w:hAnsi="Times New Roman" w:cs="Times New Roman"/>
        </w:rPr>
        <w:br/>
      </w:r>
    </w:p>
    <w:p w:rsidR="002C40DD" w:rsidRPr="002C40DD" w:rsidRDefault="002C40DD" w:rsidP="002C40DD">
      <w:pPr>
        <w:rPr>
          <w:rFonts w:ascii="Times New Roman" w:hAnsi="Times New Roman" w:cs="Times New Roman"/>
        </w:rPr>
      </w:pPr>
    </w:p>
    <w:p w:rsidR="002C40DD" w:rsidRPr="002C40DD" w:rsidRDefault="002C40DD" w:rsidP="002C40DD">
      <w:pPr>
        <w:rPr>
          <w:rFonts w:ascii="Times New Roman" w:hAnsi="Times New Roman" w:cs="Times New Roman"/>
        </w:rPr>
      </w:pPr>
      <w:r w:rsidRPr="002C40DD">
        <w:rPr>
          <w:rFonts w:ascii="Times New Roman" w:hAnsi="Times New Roman" w:cs="Times New Roman"/>
          <w:b/>
          <w:bCs/>
        </w:rPr>
        <w:t>Dopuszczone jest przesłanie ofert lub wniosków o dopuszczenie do udziału w postępowaniu w inny sposób:</w:t>
      </w:r>
      <w:r w:rsidRPr="002C40DD">
        <w:rPr>
          <w:rFonts w:ascii="Times New Roman" w:hAnsi="Times New Roman" w:cs="Times New Roman"/>
        </w:rPr>
        <w:t> </w:t>
      </w:r>
      <w:r w:rsidRPr="002C40DD">
        <w:rPr>
          <w:rFonts w:ascii="Times New Roman" w:hAnsi="Times New Roman" w:cs="Times New Roman"/>
        </w:rPr>
        <w:br/>
        <w:t>Nie </w:t>
      </w:r>
      <w:r w:rsidRPr="002C40DD">
        <w:rPr>
          <w:rFonts w:ascii="Times New Roman" w:hAnsi="Times New Roman" w:cs="Times New Roman"/>
        </w:rPr>
        <w:br/>
        <w:t>Inny sposób: </w:t>
      </w:r>
      <w:r w:rsidRPr="002C40DD">
        <w:rPr>
          <w:rFonts w:ascii="Times New Roman" w:hAnsi="Times New Roman" w:cs="Times New Roman"/>
        </w:rPr>
        <w:br/>
      </w:r>
      <w:r w:rsidRPr="002C40DD">
        <w:rPr>
          <w:rFonts w:ascii="Times New Roman" w:hAnsi="Times New Roman" w:cs="Times New Roman"/>
        </w:rPr>
        <w:br/>
      </w:r>
      <w:r w:rsidRPr="002C40DD">
        <w:rPr>
          <w:rFonts w:ascii="Times New Roman" w:hAnsi="Times New Roman" w:cs="Times New Roman"/>
          <w:b/>
          <w:bCs/>
        </w:rPr>
        <w:t>Wymagane jest przesłanie ofert lub wniosków o dopuszczenie do udziału w postępowaniu w inny sposób:</w:t>
      </w:r>
      <w:r w:rsidRPr="002C40DD">
        <w:rPr>
          <w:rFonts w:ascii="Times New Roman" w:hAnsi="Times New Roman" w:cs="Times New Roman"/>
        </w:rPr>
        <w:t> </w:t>
      </w:r>
      <w:r w:rsidRPr="002C40DD">
        <w:rPr>
          <w:rFonts w:ascii="Times New Roman" w:hAnsi="Times New Roman" w:cs="Times New Roman"/>
        </w:rPr>
        <w:br/>
        <w:t>Tak </w:t>
      </w:r>
      <w:r w:rsidRPr="002C40DD">
        <w:rPr>
          <w:rFonts w:ascii="Times New Roman" w:hAnsi="Times New Roman" w:cs="Times New Roman"/>
        </w:rPr>
        <w:br/>
        <w:t>Inny sposób: </w:t>
      </w:r>
      <w:r w:rsidRPr="002C40DD">
        <w:rPr>
          <w:rFonts w:ascii="Times New Roman" w:hAnsi="Times New Roman" w:cs="Times New Roman"/>
        </w:rPr>
        <w:br/>
        <w:t>pisemnie, komunikacja między zamawiającym a wykonawcami odbywa się za pośrednictwem operatora pocztowego w rozumieniu ustawy z dnia 23 listopada 2012 r. - Prawo pocztowe (Dz. U. poz. 1529 oraz z 2015 r. poz. 1830), osobiście, za pośrednictwem posłańca - tylko do składania ofert, lub faksu na nr (054) 289 77 95 w dalszej komunikacji w postępowaniu </w:t>
      </w:r>
      <w:r w:rsidRPr="002C40DD">
        <w:rPr>
          <w:rFonts w:ascii="Times New Roman" w:hAnsi="Times New Roman" w:cs="Times New Roman"/>
        </w:rPr>
        <w:br/>
        <w:t>Adres: </w:t>
      </w:r>
      <w:r w:rsidRPr="002C40DD">
        <w:rPr>
          <w:rFonts w:ascii="Times New Roman" w:hAnsi="Times New Roman" w:cs="Times New Roman"/>
        </w:rPr>
        <w:br/>
        <w:t>Gmina Wielgie, ul. Starowiejska 8, 87-603 Wielgie, pok. nr 2</w:t>
      </w:r>
    </w:p>
    <w:p w:rsidR="002C40DD" w:rsidRPr="002C40DD" w:rsidRDefault="002C40DD" w:rsidP="002C40DD">
      <w:pPr>
        <w:rPr>
          <w:rFonts w:ascii="Times New Roman" w:hAnsi="Times New Roman" w:cs="Times New Roman"/>
        </w:rPr>
      </w:pPr>
      <w:r w:rsidRPr="002C40DD">
        <w:rPr>
          <w:rFonts w:ascii="Times New Roman" w:hAnsi="Times New Roman" w:cs="Times New Roman"/>
        </w:rPr>
        <w:br/>
      </w:r>
      <w:r w:rsidRPr="002C40DD">
        <w:rPr>
          <w:rFonts w:ascii="Times New Roman" w:hAnsi="Times New Roman" w:cs="Times New Roman"/>
          <w:b/>
          <w:bCs/>
        </w:rPr>
        <w:t>Komunikacja elektroniczna wymaga korzystania z narzędzi i urządzeń lub formatów plików, które nie są ogólnie dostępne</w:t>
      </w:r>
    </w:p>
    <w:p w:rsidR="002C40DD" w:rsidRPr="002C40DD" w:rsidRDefault="002C40DD" w:rsidP="002C40DD">
      <w:pPr>
        <w:rPr>
          <w:rFonts w:ascii="Times New Roman" w:hAnsi="Times New Roman" w:cs="Times New Roman"/>
        </w:rPr>
      </w:pPr>
      <w:r w:rsidRPr="002C40DD">
        <w:rPr>
          <w:rFonts w:ascii="Times New Roman" w:hAnsi="Times New Roman" w:cs="Times New Roman"/>
        </w:rPr>
        <w:t>Nie </w:t>
      </w:r>
      <w:r w:rsidRPr="002C40DD">
        <w:rPr>
          <w:rFonts w:ascii="Times New Roman" w:hAnsi="Times New Roman" w:cs="Times New Roman"/>
        </w:rPr>
        <w:br/>
        <w:t>Nieograniczony, pełny, bezpośredni i bezpłatny dostęp do tych narzędzi można uzyskać pod adresem: (URL) </w:t>
      </w:r>
      <w:r w:rsidRPr="002C40DD">
        <w:rPr>
          <w:rFonts w:ascii="Times New Roman" w:hAnsi="Times New Roman" w:cs="Times New Roman"/>
        </w:rPr>
        <w:br/>
      </w:r>
    </w:p>
    <w:p w:rsidR="002C40DD" w:rsidRPr="002C40DD" w:rsidRDefault="002C40DD" w:rsidP="002C40DD">
      <w:pPr>
        <w:rPr>
          <w:rFonts w:ascii="Times New Roman" w:hAnsi="Times New Roman" w:cs="Times New Roman"/>
          <w:b/>
          <w:bCs/>
        </w:rPr>
      </w:pPr>
      <w:r w:rsidRPr="002C40DD">
        <w:rPr>
          <w:rFonts w:ascii="Times New Roman" w:hAnsi="Times New Roman" w:cs="Times New Roman"/>
          <w:b/>
          <w:bCs/>
          <w:u w:val="single"/>
        </w:rPr>
        <w:t>SEKCJA II: PRZEDMIOT ZAMÓWIENIA</w:t>
      </w:r>
    </w:p>
    <w:p w:rsidR="002C40DD" w:rsidRPr="002C40DD" w:rsidRDefault="002C40DD" w:rsidP="002C40DD">
      <w:pPr>
        <w:rPr>
          <w:rFonts w:ascii="Times New Roman" w:hAnsi="Times New Roman" w:cs="Times New Roman"/>
        </w:rPr>
      </w:pPr>
      <w:r w:rsidRPr="002C40DD">
        <w:rPr>
          <w:rFonts w:ascii="Times New Roman" w:hAnsi="Times New Roman" w:cs="Times New Roman"/>
        </w:rPr>
        <w:br/>
      </w:r>
      <w:r w:rsidRPr="002C40DD">
        <w:rPr>
          <w:rFonts w:ascii="Times New Roman" w:hAnsi="Times New Roman" w:cs="Times New Roman"/>
          <w:b/>
          <w:bCs/>
        </w:rPr>
        <w:t>II.1) Nazwa nadana zamówieniu przez zamawiającego: </w:t>
      </w:r>
      <w:r w:rsidRPr="002C40DD">
        <w:rPr>
          <w:rFonts w:ascii="Times New Roman" w:hAnsi="Times New Roman" w:cs="Times New Roman"/>
        </w:rPr>
        <w:t>Zakup oleju opałowego lekkiego </w:t>
      </w:r>
      <w:r w:rsidRPr="002C40DD">
        <w:rPr>
          <w:rFonts w:ascii="Times New Roman" w:hAnsi="Times New Roman" w:cs="Times New Roman"/>
        </w:rPr>
        <w:br/>
      </w:r>
      <w:r w:rsidRPr="002C40DD">
        <w:rPr>
          <w:rFonts w:ascii="Times New Roman" w:hAnsi="Times New Roman" w:cs="Times New Roman"/>
          <w:b/>
          <w:bCs/>
        </w:rPr>
        <w:t>Numer referencyjny: </w:t>
      </w:r>
      <w:r w:rsidRPr="002C40DD">
        <w:rPr>
          <w:rFonts w:ascii="Times New Roman" w:hAnsi="Times New Roman" w:cs="Times New Roman"/>
        </w:rPr>
        <w:t>GSR.271.11.2018.KG </w:t>
      </w:r>
      <w:r w:rsidRPr="002C40DD">
        <w:rPr>
          <w:rFonts w:ascii="Times New Roman" w:hAnsi="Times New Roman" w:cs="Times New Roman"/>
        </w:rPr>
        <w:br/>
      </w:r>
      <w:r w:rsidRPr="002C40DD">
        <w:rPr>
          <w:rFonts w:ascii="Times New Roman" w:hAnsi="Times New Roman" w:cs="Times New Roman"/>
          <w:b/>
          <w:bCs/>
        </w:rPr>
        <w:t>Przed wszczęciem postępowania o udzielenie zamówienia przeprowadzono dialog techniczny </w:t>
      </w:r>
    </w:p>
    <w:p w:rsidR="002C40DD" w:rsidRPr="002C40DD" w:rsidRDefault="002C40DD" w:rsidP="002C40DD">
      <w:pPr>
        <w:rPr>
          <w:rFonts w:ascii="Times New Roman" w:hAnsi="Times New Roman" w:cs="Times New Roman"/>
        </w:rPr>
      </w:pPr>
      <w:r w:rsidRPr="002C40DD">
        <w:rPr>
          <w:rFonts w:ascii="Times New Roman" w:hAnsi="Times New Roman" w:cs="Times New Roman"/>
        </w:rPr>
        <w:t>Nie</w:t>
      </w:r>
    </w:p>
    <w:p w:rsidR="002C40DD" w:rsidRPr="002C40DD" w:rsidRDefault="002C40DD" w:rsidP="002C40DD">
      <w:pPr>
        <w:rPr>
          <w:rFonts w:ascii="Times New Roman" w:hAnsi="Times New Roman" w:cs="Times New Roman"/>
        </w:rPr>
      </w:pPr>
      <w:r w:rsidRPr="002C40DD">
        <w:rPr>
          <w:rFonts w:ascii="Times New Roman" w:hAnsi="Times New Roman" w:cs="Times New Roman"/>
        </w:rPr>
        <w:br/>
      </w:r>
      <w:r w:rsidRPr="002C40DD">
        <w:rPr>
          <w:rFonts w:ascii="Times New Roman" w:hAnsi="Times New Roman" w:cs="Times New Roman"/>
          <w:b/>
          <w:bCs/>
        </w:rPr>
        <w:t>II.2) Rodzaj zamówienia: </w:t>
      </w:r>
      <w:r w:rsidRPr="002C40DD">
        <w:rPr>
          <w:rFonts w:ascii="Times New Roman" w:hAnsi="Times New Roman" w:cs="Times New Roman"/>
        </w:rPr>
        <w:t>Dostawy </w:t>
      </w:r>
      <w:r w:rsidRPr="002C40DD">
        <w:rPr>
          <w:rFonts w:ascii="Times New Roman" w:hAnsi="Times New Roman" w:cs="Times New Roman"/>
        </w:rPr>
        <w:br/>
      </w:r>
      <w:r w:rsidRPr="002C40DD">
        <w:rPr>
          <w:rFonts w:ascii="Times New Roman" w:hAnsi="Times New Roman" w:cs="Times New Roman"/>
          <w:b/>
          <w:bCs/>
        </w:rPr>
        <w:t>II.3) Informacja o możliwości składania ofert częściowych</w:t>
      </w:r>
      <w:r w:rsidRPr="002C40DD">
        <w:rPr>
          <w:rFonts w:ascii="Times New Roman" w:hAnsi="Times New Roman" w:cs="Times New Roman"/>
        </w:rPr>
        <w:t> </w:t>
      </w:r>
      <w:r w:rsidRPr="002C40DD">
        <w:rPr>
          <w:rFonts w:ascii="Times New Roman" w:hAnsi="Times New Roman" w:cs="Times New Roman"/>
        </w:rPr>
        <w:br/>
        <w:t>Zamówienie podzielone jest na części: </w:t>
      </w:r>
    </w:p>
    <w:p w:rsidR="002C40DD" w:rsidRPr="002C40DD" w:rsidRDefault="002C40DD" w:rsidP="002C40DD">
      <w:pPr>
        <w:rPr>
          <w:rFonts w:ascii="Times New Roman" w:hAnsi="Times New Roman" w:cs="Times New Roman"/>
        </w:rPr>
      </w:pPr>
      <w:r w:rsidRPr="002C40DD">
        <w:rPr>
          <w:rFonts w:ascii="Times New Roman" w:hAnsi="Times New Roman" w:cs="Times New Roman"/>
        </w:rPr>
        <w:t>Nie </w:t>
      </w:r>
      <w:r w:rsidRPr="002C40DD">
        <w:rPr>
          <w:rFonts w:ascii="Times New Roman" w:hAnsi="Times New Roman" w:cs="Times New Roman"/>
        </w:rPr>
        <w:br/>
      </w:r>
      <w:r w:rsidRPr="002C40DD">
        <w:rPr>
          <w:rFonts w:ascii="Times New Roman" w:hAnsi="Times New Roman" w:cs="Times New Roman"/>
          <w:b/>
          <w:bCs/>
        </w:rPr>
        <w:t>Oferty lub wnioski o dopuszczenie do udziału w postępowaniu można składać w odniesieniu do:</w:t>
      </w:r>
      <w:r w:rsidRPr="002C40DD">
        <w:rPr>
          <w:rFonts w:ascii="Times New Roman" w:hAnsi="Times New Roman" w:cs="Times New Roman"/>
        </w:rPr>
        <w:t> </w:t>
      </w:r>
      <w:r w:rsidRPr="002C40DD">
        <w:rPr>
          <w:rFonts w:ascii="Times New Roman" w:hAnsi="Times New Roman" w:cs="Times New Roman"/>
        </w:rPr>
        <w:br/>
      </w:r>
    </w:p>
    <w:p w:rsidR="002C40DD" w:rsidRPr="002C40DD" w:rsidRDefault="002C40DD" w:rsidP="002C40DD">
      <w:pPr>
        <w:rPr>
          <w:rFonts w:ascii="Times New Roman" w:hAnsi="Times New Roman" w:cs="Times New Roman"/>
        </w:rPr>
      </w:pPr>
      <w:r w:rsidRPr="002C40DD">
        <w:rPr>
          <w:rFonts w:ascii="Times New Roman" w:hAnsi="Times New Roman" w:cs="Times New Roman"/>
          <w:b/>
          <w:bCs/>
        </w:rPr>
        <w:t>Zamawiający zastrzega sobie prawo do udzielenia łącznie następujących części lub grup części:</w:t>
      </w:r>
      <w:r w:rsidRPr="002C40DD">
        <w:rPr>
          <w:rFonts w:ascii="Times New Roman" w:hAnsi="Times New Roman" w:cs="Times New Roman"/>
        </w:rPr>
        <w:t> </w:t>
      </w:r>
      <w:r w:rsidRPr="002C40DD">
        <w:rPr>
          <w:rFonts w:ascii="Times New Roman" w:hAnsi="Times New Roman" w:cs="Times New Roman"/>
        </w:rPr>
        <w:br/>
      </w:r>
      <w:r w:rsidRPr="002C40DD">
        <w:rPr>
          <w:rFonts w:ascii="Times New Roman" w:hAnsi="Times New Roman" w:cs="Times New Roman"/>
        </w:rPr>
        <w:br/>
      </w:r>
      <w:r w:rsidRPr="002C40DD">
        <w:rPr>
          <w:rFonts w:ascii="Times New Roman" w:hAnsi="Times New Roman" w:cs="Times New Roman"/>
          <w:b/>
          <w:bCs/>
        </w:rPr>
        <w:t>Maksymalna liczba części zamówienia, na które może zostać udzielone zamówienie jednemu wykonawcy:</w:t>
      </w:r>
      <w:r w:rsidRPr="002C40DD">
        <w:rPr>
          <w:rFonts w:ascii="Times New Roman" w:hAnsi="Times New Roman" w:cs="Times New Roman"/>
        </w:rPr>
        <w:t> </w:t>
      </w:r>
      <w:r w:rsidRPr="002C40DD">
        <w:rPr>
          <w:rFonts w:ascii="Times New Roman" w:hAnsi="Times New Roman" w:cs="Times New Roman"/>
        </w:rPr>
        <w:br/>
      </w:r>
      <w:r w:rsidRPr="002C40DD">
        <w:rPr>
          <w:rFonts w:ascii="Times New Roman" w:hAnsi="Times New Roman" w:cs="Times New Roman"/>
        </w:rPr>
        <w:lastRenderedPageBreak/>
        <w:br/>
      </w:r>
      <w:r w:rsidRPr="002C40DD">
        <w:rPr>
          <w:rFonts w:ascii="Times New Roman" w:hAnsi="Times New Roman" w:cs="Times New Roman"/>
        </w:rPr>
        <w:br/>
      </w:r>
      <w:r w:rsidRPr="002C40DD">
        <w:rPr>
          <w:rFonts w:ascii="Times New Roman" w:hAnsi="Times New Roman" w:cs="Times New Roman"/>
        </w:rPr>
        <w:br/>
      </w:r>
      <w:r w:rsidRPr="002C40DD">
        <w:rPr>
          <w:rFonts w:ascii="Times New Roman" w:hAnsi="Times New Roman" w:cs="Times New Roman"/>
          <w:b/>
          <w:bCs/>
        </w:rPr>
        <w:t>II.4) Krótki opis przedmiotu zamówienia </w:t>
      </w:r>
      <w:r w:rsidRPr="002C40DD">
        <w:rPr>
          <w:rFonts w:ascii="Times New Roman" w:hAnsi="Times New Roman" w:cs="Times New Roman"/>
          <w:i/>
          <w:iCs/>
        </w:rPr>
        <w:t>(wielkość, zakres, rodzaj i ilość dostaw, usług lub robót budowlanych lub określenie zapotrzebowania i wymagań )</w:t>
      </w:r>
      <w:r w:rsidRPr="002C40DD">
        <w:rPr>
          <w:rFonts w:ascii="Times New Roman" w:hAnsi="Times New Roman" w:cs="Times New Roman"/>
          <w:b/>
          <w:bCs/>
        </w:rPr>
        <w:t> a w przypadku partnerstwa innowacyjnego - określenie zapotrzebowania na innowacyjny produkt, usługę lub roboty budowlane: </w:t>
      </w:r>
      <w:r w:rsidRPr="002C40DD">
        <w:rPr>
          <w:rFonts w:ascii="Times New Roman" w:hAnsi="Times New Roman" w:cs="Times New Roman"/>
        </w:rPr>
        <w:t xml:space="preserve">3.1. Przedmiotem zamówienia jest: 3.1.1. Zakup oleju opałowego lekkiego; 3.1.2. Dostarczanie zakupionego oleju opałowego lekkiego do następujących lokalizacji: 3.1.2.1. Szkoła Podstawowa w Czarnem – do 23000 l 3.1.2.2. Szkoła Podstawowa w Zadusznikach – do 19500 l 3.1.2.3. ZPO w Wielgiem – do 24000 l 3.1.2.4. Ośrodek Kultury i Biblioteka Gminy Wielgie - do 5050 l 3.1.2.5. Budynek </w:t>
      </w:r>
      <w:proofErr w:type="spellStart"/>
      <w:r w:rsidRPr="002C40DD">
        <w:rPr>
          <w:rFonts w:ascii="Times New Roman" w:hAnsi="Times New Roman" w:cs="Times New Roman"/>
        </w:rPr>
        <w:t>administracyjno</w:t>
      </w:r>
      <w:proofErr w:type="spellEnd"/>
      <w:r w:rsidRPr="002C40DD">
        <w:rPr>
          <w:rFonts w:ascii="Times New Roman" w:hAnsi="Times New Roman" w:cs="Times New Roman"/>
        </w:rPr>
        <w:t xml:space="preserve"> – biurowy – do 15000 l 3.1.2.6. Świetlica Witkowo – do 1000 l 3.1.2.7. Świetlica Oleszno - do 1500 l 3.1.2.8. Świetlica Bętlewo – do 1300 l 3.1.2.9. Świetlica Złowody – do 1300 l 3.1.2.10. Świetlica Suszewo - do 1600 l 3.1.2.11. Świetlica Zakrzewo – do 1600 l 3.1.2.12. Świetlica Czarne – do 2200 l 3.1.2.13. CKOR w Suradówku – do 2200 l 3.1.2.14. CKOR w Płonczynie - do 2000 l 3.2. Dostarczany olej opałowy musi spełniać wymagania jakościowe określone w: 3.2.1. Normie PN-C-96024:2011, „Przetwory naftowe – Oleje opałowe”, Wymaganie: L1; 3.2.2. Rozporządzeniu Ministra Gospodarki z dnia 3 listopada 2014 r. w sprawie wymagań jakościowych dotyczących zawartości siarki dla olejów oraz rodzajów instalacji i warunków, w których będą stosowane ciężkie oleje opałowe (Dz. U. 2014 r. nr 1547). 3.3. Szacowane zapotrzebowanie na olej opałowy: 3.3.1. Szkoła Podstawowa w Czarnem – do 23000 l 3.3.2. Szkoła Podstawowa w Zadusznikach – do 19500 l 3.3.3. ZPO w Wielgiem – do 24000 l 3.3.4. Ośrodek Kultury i Biblioteka Gminy Wielgie - do 5050 l 3.3.5. Budynek </w:t>
      </w:r>
      <w:proofErr w:type="spellStart"/>
      <w:r w:rsidRPr="002C40DD">
        <w:rPr>
          <w:rFonts w:ascii="Times New Roman" w:hAnsi="Times New Roman" w:cs="Times New Roman"/>
        </w:rPr>
        <w:t>administracyjno</w:t>
      </w:r>
      <w:proofErr w:type="spellEnd"/>
      <w:r w:rsidRPr="002C40DD">
        <w:rPr>
          <w:rFonts w:ascii="Times New Roman" w:hAnsi="Times New Roman" w:cs="Times New Roman"/>
        </w:rPr>
        <w:t xml:space="preserve"> – biurowy – do 15000 l 3.3.6. Świetlica Witkowo – do 1000 l 3.3.7. Świetlica Oleszno - do 1500 l 3.3.8. Świetlica Bętlewo – do 1300 l 3.3.9. Świetlica Złowody – do 1300 l 3.3.10. Świetlica Suszewo - do 1600 l 3.3.11. Świetlica Zakrzewo – do 1600 l 3.3.12. Świetlica Czarne – do 2200 l 3.3.13. CKOR w Suradówku – do 2200 l 3.3.14. CKOR w Płonczynie – do 2000 l Wartości wskazane powyżej zostały ustalone na podstawie zapotrzebowania jakie wystąpiło w roku poprzednim i służą wyłącznie do ustalenia przez Wykonawców cen ofert. 3.4. Ilość oleju opałowego, jaka zostanie faktycznie zakupiona, będzie zależała od potrzeb grzewczych Zamawiającego, zależnych od temperatury powietrza, zmian technologicznych lub zmian organizacyjnych Zamawiającego. Wykonawcy nie przysługuje roszczenie z tytułu zakupienia mniejszych ilości innych niż podane w pkt. 3.3 SIWZ. 3.5. Do realizacji dostaw oleju opałowego winny być wykorzystywane cysterny: 3.5.1. z wyposażeniem umożliwiającym bezpośrednie tankowanie oleju do zbiorników w wymienionych powyżej budynkach; 3.5.2. wyposażone w instalacje pomiarowe, posiadające aktualne świadectwa legalizacji; 3.5.3. dopuszczone do przewozu materiałów niebezpiecznych, posiadające aktualne świadectwo (ADR) dopuszczenia pojazdu do przewozu towarów niebezpiecznych, </w:t>
      </w:r>
      <w:r w:rsidRPr="002C40DD">
        <w:rPr>
          <w:rFonts w:ascii="Times New Roman" w:hAnsi="Times New Roman" w:cs="Times New Roman"/>
        </w:rPr>
        <w:br/>
      </w:r>
      <w:r w:rsidRPr="002C40DD">
        <w:rPr>
          <w:rFonts w:ascii="Times New Roman" w:hAnsi="Times New Roman" w:cs="Times New Roman"/>
        </w:rPr>
        <w:br/>
      </w:r>
      <w:r w:rsidRPr="002C40DD">
        <w:rPr>
          <w:rFonts w:ascii="Times New Roman" w:hAnsi="Times New Roman" w:cs="Times New Roman"/>
          <w:b/>
          <w:bCs/>
        </w:rPr>
        <w:t>II.5) Główny kod CPV: </w:t>
      </w:r>
      <w:r w:rsidRPr="002C40DD">
        <w:rPr>
          <w:rFonts w:ascii="Times New Roman" w:hAnsi="Times New Roman" w:cs="Times New Roman"/>
        </w:rPr>
        <w:t>09135100-5 </w:t>
      </w:r>
      <w:r w:rsidRPr="002C40DD">
        <w:rPr>
          <w:rFonts w:ascii="Times New Roman" w:hAnsi="Times New Roman" w:cs="Times New Roman"/>
        </w:rPr>
        <w:br/>
      </w:r>
      <w:r w:rsidRPr="002C40DD">
        <w:rPr>
          <w:rFonts w:ascii="Times New Roman" w:hAnsi="Times New Roman" w:cs="Times New Roman"/>
          <w:b/>
          <w:bCs/>
        </w:rPr>
        <w:t>Dodatkowe kody CPV:</w:t>
      </w:r>
      <w:r w:rsidRPr="002C40DD">
        <w:rPr>
          <w:rFonts w:ascii="Times New Roman" w:hAnsi="Times New Roman" w:cs="Times New Roman"/>
        </w:rPr>
        <w:t> </w:t>
      </w:r>
      <w:r w:rsidRPr="002C40DD">
        <w:rPr>
          <w:rFonts w:ascii="Times New Roman" w:hAnsi="Times New Roman" w:cs="Times New Roman"/>
        </w:rPr>
        <w:br/>
      </w:r>
      <w:r w:rsidRPr="002C40DD">
        <w:rPr>
          <w:rFonts w:ascii="Times New Roman" w:hAnsi="Times New Roman" w:cs="Times New Roman"/>
        </w:rPr>
        <w:br/>
      </w:r>
      <w:r w:rsidRPr="002C40DD">
        <w:rPr>
          <w:rFonts w:ascii="Times New Roman" w:hAnsi="Times New Roman" w:cs="Times New Roman"/>
        </w:rPr>
        <w:br/>
      </w:r>
      <w:r w:rsidRPr="002C40DD">
        <w:rPr>
          <w:rFonts w:ascii="Times New Roman" w:hAnsi="Times New Roman" w:cs="Times New Roman"/>
          <w:b/>
          <w:bCs/>
        </w:rPr>
        <w:t>II.6) Całkowita wartość zamówienia </w:t>
      </w:r>
      <w:r w:rsidRPr="002C40DD">
        <w:rPr>
          <w:rFonts w:ascii="Times New Roman" w:hAnsi="Times New Roman" w:cs="Times New Roman"/>
          <w:i/>
          <w:iCs/>
        </w:rPr>
        <w:t>(jeżeli zamawiający podaje informacje o wartości zamówienia)</w:t>
      </w:r>
      <w:r w:rsidRPr="002C40DD">
        <w:rPr>
          <w:rFonts w:ascii="Times New Roman" w:hAnsi="Times New Roman" w:cs="Times New Roman"/>
        </w:rPr>
        <w:t>: </w:t>
      </w:r>
      <w:r w:rsidRPr="002C40DD">
        <w:rPr>
          <w:rFonts w:ascii="Times New Roman" w:hAnsi="Times New Roman" w:cs="Times New Roman"/>
        </w:rPr>
        <w:br/>
        <w:t>Wartość bez VAT: </w:t>
      </w:r>
      <w:r w:rsidRPr="002C40DD">
        <w:rPr>
          <w:rFonts w:ascii="Times New Roman" w:hAnsi="Times New Roman" w:cs="Times New Roman"/>
        </w:rPr>
        <w:br/>
        <w:t>Waluta: </w:t>
      </w:r>
    </w:p>
    <w:p w:rsidR="002C40DD" w:rsidRPr="002C40DD" w:rsidRDefault="002C40DD" w:rsidP="002C40DD">
      <w:pPr>
        <w:rPr>
          <w:rFonts w:ascii="Times New Roman" w:hAnsi="Times New Roman" w:cs="Times New Roman"/>
        </w:rPr>
      </w:pPr>
      <w:r w:rsidRPr="002C40DD">
        <w:rPr>
          <w:rFonts w:ascii="Times New Roman" w:hAnsi="Times New Roman" w:cs="Times New Roman"/>
        </w:rPr>
        <w:br/>
      </w:r>
      <w:r w:rsidRPr="002C40DD">
        <w:rPr>
          <w:rFonts w:ascii="Times New Roman" w:hAnsi="Times New Roman" w:cs="Times New Roman"/>
          <w:i/>
          <w:iCs/>
        </w:rPr>
        <w:t>(w przypadku umów ramowych lub dynamicznego systemu zakupów – szacunkowa całkowita maksymalna wartość w całym okresie obowiązywania umowy ramowej lub dynamicznego systemu zakupów)</w:t>
      </w:r>
    </w:p>
    <w:p w:rsidR="002C40DD" w:rsidRPr="002C40DD" w:rsidRDefault="002C40DD" w:rsidP="002C40DD">
      <w:pPr>
        <w:rPr>
          <w:rFonts w:ascii="Times New Roman" w:hAnsi="Times New Roman" w:cs="Times New Roman"/>
        </w:rPr>
      </w:pPr>
      <w:r w:rsidRPr="002C40DD">
        <w:rPr>
          <w:rFonts w:ascii="Times New Roman" w:hAnsi="Times New Roman" w:cs="Times New Roman"/>
        </w:rPr>
        <w:lastRenderedPageBreak/>
        <w:br/>
      </w:r>
      <w:r w:rsidRPr="002C40DD">
        <w:rPr>
          <w:rFonts w:ascii="Times New Roman" w:hAnsi="Times New Roman" w:cs="Times New Roman"/>
          <w:b/>
          <w:bCs/>
        </w:rPr>
        <w:t xml:space="preserve">II.7) Czy przewiduje się udzielenie zamówień, o których mowa w art. 67 ust. 1 pkt 6 i 7 lub w art. 134 ust. 6 pkt 3 ustawy </w:t>
      </w:r>
      <w:proofErr w:type="spellStart"/>
      <w:r w:rsidRPr="002C40DD">
        <w:rPr>
          <w:rFonts w:ascii="Times New Roman" w:hAnsi="Times New Roman" w:cs="Times New Roman"/>
          <w:b/>
          <w:bCs/>
        </w:rPr>
        <w:t>Pzp</w:t>
      </w:r>
      <w:proofErr w:type="spellEnd"/>
      <w:r w:rsidRPr="002C40DD">
        <w:rPr>
          <w:rFonts w:ascii="Times New Roman" w:hAnsi="Times New Roman" w:cs="Times New Roman"/>
          <w:b/>
          <w:bCs/>
        </w:rPr>
        <w:t>: </w:t>
      </w:r>
      <w:r w:rsidRPr="002C40DD">
        <w:rPr>
          <w:rFonts w:ascii="Times New Roman" w:hAnsi="Times New Roman" w:cs="Times New Roman"/>
        </w:rPr>
        <w:t>Nie </w:t>
      </w:r>
      <w:r w:rsidRPr="002C40DD">
        <w:rPr>
          <w:rFonts w:ascii="Times New Roman" w:hAnsi="Times New Roman" w:cs="Times New Roman"/>
        </w:rPr>
        <w:br/>
        <w:t xml:space="preserve">Określenie przedmiotu, wielkości lub zakresu oraz warunków na jakich zostaną udzielone zamówienia, o których mowa w art. 67 ust. 1 pkt 6 lub w art. 134 ust. 6 pkt 3 ustawy </w:t>
      </w:r>
      <w:proofErr w:type="spellStart"/>
      <w:r w:rsidRPr="002C40DD">
        <w:rPr>
          <w:rFonts w:ascii="Times New Roman" w:hAnsi="Times New Roman" w:cs="Times New Roman"/>
        </w:rPr>
        <w:t>Pzp</w:t>
      </w:r>
      <w:proofErr w:type="spellEnd"/>
      <w:r w:rsidRPr="002C40DD">
        <w:rPr>
          <w:rFonts w:ascii="Times New Roman" w:hAnsi="Times New Roman" w:cs="Times New Roman"/>
        </w:rPr>
        <w:t>: </w:t>
      </w:r>
      <w:r w:rsidRPr="002C40DD">
        <w:rPr>
          <w:rFonts w:ascii="Times New Roman" w:hAnsi="Times New Roman" w:cs="Times New Roman"/>
        </w:rPr>
        <w:br/>
      </w:r>
      <w:r w:rsidRPr="002C40DD">
        <w:rPr>
          <w:rFonts w:ascii="Times New Roman" w:hAnsi="Times New Roman" w:cs="Times New Roman"/>
          <w:b/>
          <w:bCs/>
        </w:rPr>
        <w:t>II.8) Okres, w którym realizowane będzie zamówienie lub okres, na który została zawarta umowa ramowa lub okres, na który został ustanowiony dynamiczny system zakupów:</w:t>
      </w:r>
      <w:r w:rsidRPr="002C40DD">
        <w:rPr>
          <w:rFonts w:ascii="Times New Roman" w:hAnsi="Times New Roman" w:cs="Times New Roman"/>
        </w:rPr>
        <w:t> </w:t>
      </w:r>
      <w:r w:rsidRPr="002C40DD">
        <w:rPr>
          <w:rFonts w:ascii="Times New Roman" w:hAnsi="Times New Roman" w:cs="Times New Roman"/>
        </w:rPr>
        <w:br/>
        <w:t>miesiącach:   </w:t>
      </w:r>
      <w:r w:rsidRPr="002C40DD">
        <w:rPr>
          <w:rFonts w:ascii="Times New Roman" w:hAnsi="Times New Roman" w:cs="Times New Roman"/>
          <w:i/>
          <w:iCs/>
        </w:rPr>
        <w:t> lub </w:t>
      </w:r>
      <w:r w:rsidRPr="002C40DD">
        <w:rPr>
          <w:rFonts w:ascii="Times New Roman" w:hAnsi="Times New Roman" w:cs="Times New Roman"/>
          <w:b/>
          <w:bCs/>
        </w:rPr>
        <w:t>dniach:</w:t>
      </w:r>
      <w:r w:rsidRPr="002C40DD">
        <w:rPr>
          <w:rFonts w:ascii="Times New Roman" w:hAnsi="Times New Roman" w:cs="Times New Roman"/>
        </w:rPr>
        <w:t> </w:t>
      </w:r>
      <w:r w:rsidRPr="002C40DD">
        <w:rPr>
          <w:rFonts w:ascii="Times New Roman" w:hAnsi="Times New Roman" w:cs="Times New Roman"/>
        </w:rPr>
        <w:br/>
      </w:r>
      <w:r w:rsidRPr="002C40DD">
        <w:rPr>
          <w:rFonts w:ascii="Times New Roman" w:hAnsi="Times New Roman" w:cs="Times New Roman"/>
          <w:i/>
          <w:iCs/>
        </w:rPr>
        <w:t>lub</w:t>
      </w:r>
      <w:r w:rsidRPr="002C40DD">
        <w:rPr>
          <w:rFonts w:ascii="Times New Roman" w:hAnsi="Times New Roman" w:cs="Times New Roman"/>
        </w:rPr>
        <w:t> </w:t>
      </w:r>
      <w:r w:rsidRPr="002C40DD">
        <w:rPr>
          <w:rFonts w:ascii="Times New Roman" w:hAnsi="Times New Roman" w:cs="Times New Roman"/>
        </w:rPr>
        <w:br/>
      </w:r>
      <w:r w:rsidRPr="002C40DD">
        <w:rPr>
          <w:rFonts w:ascii="Times New Roman" w:hAnsi="Times New Roman" w:cs="Times New Roman"/>
          <w:b/>
          <w:bCs/>
        </w:rPr>
        <w:t>data rozpoczęcia: </w:t>
      </w:r>
      <w:r w:rsidRPr="002C40DD">
        <w:rPr>
          <w:rFonts w:ascii="Times New Roman" w:hAnsi="Times New Roman" w:cs="Times New Roman"/>
        </w:rPr>
        <w:t>2019-01-01  </w:t>
      </w:r>
      <w:r w:rsidRPr="002C40DD">
        <w:rPr>
          <w:rFonts w:ascii="Times New Roman" w:hAnsi="Times New Roman" w:cs="Times New Roman"/>
          <w:i/>
          <w:iCs/>
        </w:rPr>
        <w:t> lub </w:t>
      </w:r>
      <w:r w:rsidRPr="002C40DD">
        <w:rPr>
          <w:rFonts w:ascii="Times New Roman" w:hAnsi="Times New Roman" w:cs="Times New Roman"/>
          <w:b/>
          <w:bCs/>
        </w:rPr>
        <w:t>zakończenia: </w:t>
      </w:r>
      <w:r w:rsidRPr="002C40DD">
        <w:rPr>
          <w:rFonts w:ascii="Times New Roman" w:hAnsi="Times New Roman" w:cs="Times New Roman"/>
        </w:rPr>
        <w:t>2019-12-31 </w:t>
      </w:r>
      <w:r w:rsidRPr="002C40DD">
        <w:rPr>
          <w:rFonts w:ascii="Times New Roman" w:hAnsi="Times New Roman" w:cs="Times New Roman"/>
        </w:rPr>
        <w:br/>
      </w:r>
      <w:r w:rsidRPr="002C40DD">
        <w:rPr>
          <w:rFonts w:ascii="Times New Roman" w:hAnsi="Times New Roman" w:cs="Times New Roman"/>
        </w:rPr>
        <w:br/>
      </w:r>
      <w:r w:rsidRPr="002C40DD">
        <w:rPr>
          <w:rFonts w:ascii="Times New Roman" w:hAnsi="Times New Roman" w:cs="Times New Roman"/>
          <w:b/>
          <w:bCs/>
        </w:rPr>
        <w:t>II.9) Informacje dodatkowe:</w:t>
      </w:r>
    </w:p>
    <w:p w:rsidR="002C40DD" w:rsidRPr="002C40DD" w:rsidRDefault="002C40DD" w:rsidP="002C40DD">
      <w:pPr>
        <w:rPr>
          <w:rFonts w:ascii="Times New Roman" w:hAnsi="Times New Roman" w:cs="Times New Roman"/>
          <w:b/>
          <w:bCs/>
        </w:rPr>
      </w:pPr>
      <w:r w:rsidRPr="002C40DD">
        <w:rPr>
          <w:rFonts w:ascii="Times New Roman" w:hAnsi="Times New Roman" w:cs="Times New Roman"/>
          <w:b/>
          <w:bCs/>
          <w:u w:val="single"/>
        </w:rPr>
        <w:t>SEKCJA III: INFORMACJE O CHARAKTERZE PRAWNYM, EKONOMICZNYM, FINANSOWYM I TECHNICZNYM</w:t>
      </w:r>
    </w:p>
    <w:p w:rsidR="002C40DD" w:rsidRPr="002C40DD" w:rsidRDefault="002C40DD" w:rsidP="002C40DD">
      <w:pPr>
        <w:rPr>
          <w:rFonts w:ascii="Times New Roman" w:hAnsi="Times New Roman" w:cs="Times New Roman"/>
        </w:rPr>
      </w:pPr>
      <w:r w:rsidRPr="002C40DD">
        <w:rPr>
          <w:rFonts w:ascii="Times New Roman" w:hAnsi="Times New Roman" w:cs="Times New Roman"/>
          <w:b/>
          <w:bCs/>
        </w:rPr>
        <w:t>III.1) WARUNKI UDZIAŁU W POSTĘPOWANIU </w:t>
      </w:r>
    </w:p>
    <w:p w:rsidR="002C40DD" w:rsidRPr="002C40DD" w:rsidRDefault="002C40DD" w:rsidP="002C40DD">
      <w:pPr>
        <w:rPr>
          <w:rFonts w:ascii="Times New Roman" w:hAnsi="Times New Roman" w:cs="Times New Roman"/>
        </w:rPr>
      </w:pPr>
      <w:r w:rsidRPr="002C40DD">
        <w:rPr>
          <w:rFonts w:ascii="Times New Roman" w:hAnsi="Times New Roman" w:cs="Times New Roman"/>
          <w:b/>
          <w:bCs/>
        </w:rPr>
        <w:t>III.1.1) Kompetencje lub uprawnienia do prowadzenia określonej działalności zawodowej, o ile wynika to z odrębnych przepisów</w:t>
      </w:r>
      <w:r w:rsidRPr="002C40DD">
        <w:rPr>
          <w:rFonts w:ascii="Times New Roman" w:hAnsi="Times New Roman" w:cs="Times New Roman"/>
        </w:rPr>
        <w:t> </w:t>
      </w:r>
      <w:r w:rsidRPr="002C40DD">
        <w:rPr>
          <w:rFonts w:ascii="Times New Roman" w:hAnsi="Times New Roman" w:cs="Times New Roman"/>
        </w:rPr>
        <w:br/>
        <w:t>Określenie warunków: Warunkiem udziału w postępowaniu jest posiadanie koncesji na prowadzenie działalności gospodarczej w zakresie obrotu paliwami ciekłymi, udzielonej przez Prezesa Urzędu Regulacji Energetyki (URE). </w:t>
      </w:r>
      <w:r w:rsidRPr="002C40DD">
        <w:rPr>
          <w:rFonts w:ascii="Times New Roman" w:hAnsi="Times New Roman" w:cs="Times New Roman"/>
        </w:rPr>
        <w:br/>
        <w:t>Informacje dodatkowe </w:t>
      </w:r>
      <w:r w:rsidRPr="002C40DD">
        <w:rPr>
          <w:rFonts w:ascii="Times New Roman" w:hAnsi="Times New Roman" w:cs="Times New Roman"/>
        </w:rPr>
        <w:br/>
      </w:r>
      <w:r w:rsidRPr="002C40DD">
        <w:rPr>
          <w:rFonts w:ascii="Times New Roman" w:hAnsi="Times New Roman" w:cs="Times New Roman"/>
          <w:b/>
          <w:bCs/>
        </w:rPr>
        <w:t>III.1.2) Sytuacja finansowa lub ekonomiczna </w:t>
      </w:r>
      <w:r w:rsidRPr="002C40DD">
        <w:rPr>
          <w:rFonts w:ascii="Times New Roman" w:hAnsi="Times New Roman" w:cs="Times New Roman"/>
        </w:rPr>
        <w:br/>
        <w:t>Określenie warunków: Nie dotyczy </w:t>
      </w:r>
      <w:r w:rsidRPr="002C40DD">
        <w:rPr>
          <w:rFonts w:ascii="Times New Roman" w:hAnsi="Times New Roman" w:cs="Times New Roman"/>
        </w:rPr>
        <w:br/>
        <w:t>Informacje dodatkowe </w:t>
      </w:r>
      <w:r w:rsidRPr="002C40DD">
        <w:rPr>
          <w:rFonts w:ascii="Times New Roman" w:hAnsi="Times New Roman" w:cs="Times New Roman"/>
        </w:rPr>
        <w:br/>
      </w:r>
      <w:r w:rsidRPr="002C40DD">
        <w:rPr>
          <w:rFonts w:ascii="Times New Roman" w:hAnsi="Times New Roman" w:cs="Times New Roman"/>
          <w:b/>
          <w:bCs/>
        </w:rPr>
        <w:t>III.1.3) Zdolność techniczna lub zawodowa </w:t>
      </w:r>
      <w:r w:rsidRPr="002C40DD">
        <w:rPr>
          <w:rFonts w:ascii="Times New Roman" w:hAnsi="Times New Roman" w:cs="Times New Roman"/>
        </w:rPr>
        <w:br/>
        <w:t>Określenie warunków: Warunkiem uzyskania zamówienia jest dysponowanie co najmniej jedna cysterną: - posiadającą wyposażenie umożliwiające bezpośrednie tankowanie oleju do zbiorników; - wyposażoną w instalację pomiarową i posiadającą aktualne świadectwo legalizacji; - dopuszczoną do przewozu materiałów niebezpiecznych, posiadającą aktualne świadectwo (ADR) dopuszczenia pojazdu do przewozu towarów niebezpiecznych. </w:t>
      </w:r>
      <w:r w:rsidRPr="002C40DD">
        <w:rPr>
          <w:rFonts w:ascii="Times New Roman" w:hAnsi="Times New Roman" w:cs="Times New Roman"/>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2C40DD">
        <w:rPr>
          <w:rFonts w:ascii="Times New Roman" w:hAnsi="Times New Roman" w:cs="Times New Roman"/>
        </w:rPr>
        <w:br/>
        <w:t>Informacje dodatkowe:</w:t>
      </w:r>
    </w:p>
    <w:p w:rsidR="002C40DD" w:rsidRPr="002C40DD" w:rsidRDefault="002C40DD" w:rsidP="002C40DD">
      <w:pPr>
        <w:rPr>
          <w:rFonts w:ascii="Times New Roman" w:hAnsi="Times New Roman" w:cs="Times New Roman"/>
        </w:rPr>
      </w:pPr>
      <w:r w:rsidRPr="002C40DD">
        <w:rPr>
          <w:rFonts w:ascii="Times New Roman" w:hAnsi="Times New Roman" w:cs="Times New Roman"/>
          <w:b/>
          <w:bCs/>
        </w:rPr>
        <w:t>III.2) PODSTAWY WYKLUCZENIA </w:t>
      </w:r>
    </w:p>
    <w:p w:rsidR="002C40DD" w:rsidRPr="002C40DD" w:rsidRDefault="002C40DD" w:rsidP="002C40DD">
      <w:pPr>
        <w:rPr>
          <w:rFonts w:ascii="Times New Roman" w:hAnsi="Times New Roman" w:cs="Times New Roman"/>
        </w:rPr>
      </w:pPr>
      <w:r w:rsidRPr="002C40DD">
        <w:rPr>
          <w:rFonts w:ascii="Times New Roman" w:hAnsi="Times New Roman" w:cs="Times New Roman"/>
          <w:b/>
          <w:bCs/>
        </w:rPr>
        <w:t xml:space="preserve">III.2.1) Podstawy wykluczenia określone w art. 24 ust. 1 ustawy </w:t>
      </w:r>
      <w:proofErr w:type="spellStart"/>
      <w:r w:rsidRPr="002C40DD">
        <w:rPr>
          <w:rFonts w:ascii="Times New Roman" w:hAnsi="Times New Roman" w:cs="Times New Roman"/>
          <w:b/>
          <w:bCs/>
        </w:rPr>
        <w:t>Pzp</w:t>
      </w:r>
      <w:proofErr w:type="spellEnd"/>
      <w:r w:rsidRPr="002C40DD">
        <w:rPr>
          <w:rFonts w:ascii="Times New Roman" w:hAnsi="Times New Roman" w:cs="Times New Roman"/>
        </w:rPr>
        <w:t> </w:t>
      </w:r>
      <w:r w:rsidRPr="002C40DD">
        <w:rPr>
          <w:rFonts w:ascii="Times New Roman" w:hAnsi="Times New Roman" w:cs="Times New Roman"/>
        </w:rPr>
        <w:br/>
      </w:r>
      <w:r w:rsidRPr="002C40DD">
        <w:rPr>
          <w:rFonts w:ascii="Times New Roman" w:hAnsi="Times New Roman" w:cs="Times New Roman"/>
          <w:b/>
          <w:bCs/>
        </w:rPr>
        <w:t xml:space="preserve">III.2.2) Zamawiający przewiduje wykluczenie wykonawcy na podstawie art. 24 ust. 5 ustawy </w:t>
      </w:r>
      <w:proofErr w:type="spellStart"/>
      <w:r w:rsidRPr="002C40DD">
        <w:rPr>
          <w:rFonts w:ascii="Times New Roman" w:hAnsi="Times New Roman" w:cs="Times New Roman"/>
          <w:b/>
          <w:bCs/>
        </w:rPr>
        <w:t>Pzp</w:t>
      </w:r>
      <w:proofErr w:type="spellEnd"/>
      <w:r w:rsidRPr="002C40DD">
        <w:rPr>
          <w:rFonts w:ascii="Times New Roman" w:hAnsi="Times New Roman" w:cs="Times New Roman"/>
        </w:rPr>
        <w:t xml:space="preserve"> Tak Zamawiający przewiduje następujące fakultatywne podstawy wykluczenia: Tak (podstawa wykluczenia określona w art. 24 ust. 5 pkt 1 ustawy </w:t>
      </w:r>
      <w:proofErr w:type="spellStart"/>
      <w:r w:rsidRPr="002C40DD">
        <w:rPr>
          <w:rFonts w:ascii="Times New Roman" w:hAnsi="Times New Roman" w:cs="Times New Roman"/>
        </w:rPr>
        <w:t>Pzp</w:t>
      </w:r>
      <w:proofErr w:type="spellEnd"/>
      <w:r w:rsidRPr="002C40DD">
        <w:rPr>
          <w:rFonts w:ascii="Times New Roman" w:hAnsi="Times New Roman" w:cs="Times New Roman"/>
        </w:rPr>
        <w:t>) </w:t>
      </w:r>
      <w:r w:rsidRPr="002C40DD">
        <w:rPr>
          <w:rFonts w:ascii="Times New Roman" w:hAnsi="Times New Roman" w:cs="Times New Roman"/>
        </w:rPr>
        <w:br/>
      </w:r>
      <w:r w:rsidRPr="002C40DD">
        <w:rPr>
          <w:rFonts w:ascii="Times New Roman" w:hAnsi="Times New Roman" w:cs="Times New Roman"/>
        </w:rPr>
        <w:br/>
      </w:r>
      <w:r w:rsidRPr="002C40DD">
        <w:rPr>
          <w:rFonts w:ascii="Times New Roman" w:hAnsi="Times New Roman" w:cs="Times New Roman"/>
        </w:rPr>
        <w:br/>
      </w:r>
      <w:r w:rsidRPr="002C40DD">
        <w:rPr>
          <w:rFonts w:ascii="Times New Roman" w:hAnsi="Times New Roman" w:cs="Times New Roman"/>
        </w:rPr>
        <w:br/>
      </w:r>
      <w:r w:rsidRPr="002C40DD">
        <w:rPr>
          <w:rFonts w:ascii="Times New Roman" w:hAnsi="Times New Roman" w:cs="Times New Roman"/>
        </w:rPr>
        <w:br/>
      </w:r>
      <w:r w:rsidRPr="002C40DD">
        <w:rPr>
          <w:rFonts w:ascii="Times New Roman" w:hAnsi="Times New Roman" w:cs="Times New Roman"/>
        </w:rPr>
        <w:br/>
      </w:r>
      <w:r w:rsidRPr="002C40DD">
        <w:rPr>
          <w:rFonts w:ascii="Times New Roman" w:hAnsi="Times New Roman" w:cs="Times New Roman"/>
        </w:rPr>
        <w:br/>
      </w:r>
    </w:p>
    <w:p w:rsidR="002C40DD" w:rsidRPr="002C40DD" w:rsidRDefault="002C40DD" w:rsidP="002C40DD">
      <w:pPr>
        <w:rPr>
          <w:rFonts w:ascii="Times New Roman" w:hAnsi="Times New Roman" w:cs="Times New Roman"/>
        </w:rPr>
      </w:pPr>
      <w:r w:rsidRPr="002C40DD">
        <w:rPr>
          <w:rFonts w:ascii="Times New Roman" w:hAnsi="Times New Roman" w:cs="Times New Roman"/>
          <w:b/>
          <w:bCs/>
        </w:rPr>
        <w:lastRenderedPageBreak/>
        <w:t>III.3) WYKAZ OŚWIADCZEŃ SKŁADANYCH PRZEZ WYKONAWCĘ W CELU WSTĘPNEGO POTWIERDZENIA, ŻE NIE PODLEGA ON WYKLUCZENIU ORAZ SPEŁNIA WARUNKI UDZIAŁU W POSTĘPOWANIU ORAZ SPEŁNIA KRYTERIA SELEKCJI </w:t>
      </w:r>
    </w:p>
    <w:p w:rsidR="002C40DD" w:rsidRPr="002C40DD" w:rsidRDefault="002C40DD" w:rsidP="002C40DD">
      <w:pPr>
        <w:rPr>
          <w:rFonts w:ascii="Times New Roman" w:hAnsi="Times New Roman" w:cs="Times New Roman"/>
        </w:rPr>
      </w:pPr>
      <w:r w:rsidRPr="002C40DD">
        <w:rPr>
          <w:rFonts w:ascii="Times New Roman" w:hAnsi="Times New Roman" w:cs="Times New Roman"/>
          <w:b/>
          <w:bCs/>
        </w:rPr>
        <w:t>Oświadczenie o niepodleganiu wykluczeniu oraz spełnianiu warunków udziału w postępowaniu </w:t>
      </w:r>
      <w:r w:rsidRPr="002C40DD">
        <w:rPr>
          <w:rFonts w:ascii="Times New Roman" w:hAnsi="Times New Roman" w:cs="Times New Roman"/>
        </w:rPr>
        <w:br/>
        <w:t>Tak </w:t>
      </w:r>
      <w:r w:rsidRPr="002C40DD">
        <w:rPr>
          <w:rFonts w:ascii="Times New Roman" w:hAnsi="Times New Roman" w:cs="Times New Roman"/>
        </w:rPr>
        <w:br/>
      </w:r>
      <w:r w:rsidRPr="002C40DD">
        <w:rPr>
          <w:rFonts w:ascii="Times New Roman" w:hAnsi="Times New Roman" w:cs="Times New Roman"/>
          <w:b/>
          <w:bCs/>
        </w:rPr>
        <w:t>Oświadczenie o spełnianiu kryteriów selekcji </w:t>
      </w:r>
      <w:r w:rsidRPr="002C40DD">
        <w:rPr>
          <w:rFonts w:ascii="Times New Roman" w:hAnsi="Times New Roman" w:cs="Times New Roman"/>
        </w:rPr>
        <w:br/>
        <w:t>Nie</w:t>
      </w:r>
    </w:p>
    <w:p w:rsidR="002C40DD" w:rsidRPr="002C40DD" w:rsidRDefault="002C40DD" w:rsidP="002C40DD">
      <w:pPr>
        <w:rPr>
          <w:rFonts w:ascii="Times New Roman" w:hAnsi="Times New Roman" w:cs="Times New Roman"/>
        </w:rPr>
      </w:pPr>
      <w:r w:rsidRPr="002C40DD">
        <w:rPr>
          <w:rFonts w:ascii="Times New Roman" w:hAnsi="Times New Roman" w:cs="Times New Roman"/>
          <w:b/>
          <w:bCs/>
        </w:rPr>
        <w:t>III.4) WYKAZ OŚWIADCZEŃ LUB DOKUMENTÓW , SKŁADANYCH PRZEZ WYKONAWCĘ W POSTĘPOWANIU NA WEZWANIE ZAMAWIAJACEGO W CELU POTWIERDZENIA OKOLICZNOŚCI, O KTÓRYCH MOWA W ART. 25 UST. 1 PKT 3 USTAWY PZP: </w:t>
      </w:r>
    </w:p>
    <w:p w:rsidR="002C40DD" w:rsidRPr="002C40DD" w:rsidRDefault="002C40DD" w:rsidP="002C40DD">
      <w:pPr>
        <w:rPr>
          <w:rFonts w:ascii="Times New Roman" w:hAnsi="Times New Roman" w:cs="Times New Roman"/>
        </w:rPr>
      </w:pPr>
      <w:r w:rsidRPr="002C40DD">
        <w:rPr>
          <w:rFonts w:ascii="Times New Roman" w:hAnsi="Times New Roman" w:cs="Times New Roman"/>
          <w:b/>
          <w:bCs/>
        </w:rPr>
        <w:t>III.5) WYKAZ OŚWIADCZEŃ LUB DOKUMENTÓW SKŁADANYCH PRZEZ WYKONAWCĘ W POSTĘPOWANIU NA WEZWANIE ZAMAWIAJACEGO W CELU POTWIERDZENIA OKOLICZNOŚCI, O KTÓRYCH MOWA W ART. 25 UST. 1 PKT 1 USTAWY PZP </w:t>
      </w:r>
    </w:p>
    <w:p w:rsidR="002C40DD" w:rsidRPr="002C40DD" w:rsidRDefault="002C40DD" w:rsidP="002C40DD">
      <w:pPr>
        <w:rPr>
          <w:rFonts w:ascii="Times New Roman" w:hAnsi="Times New Roman" w:cs="Times New Roman"/>
        </w:rPr>
      </w:pPr>
      <w:r w:rsidRPr="002C40DD">
        <w:rPr>
          <w:rFonts w:ascii="Times New Roman" w:hAnsi="Times New Roman" w:cs="Times New Roman"/>
          <w:b/>
          <w:bCs/>
        </w:rPr>
        <w:t>III.5.1) W ZAKRESIE SPEŁNIANIA WARUNKÓW UDZIAŁU W POSTĘPOWANIU:</w:t>
      </w:r>
      <w:r w:rsidRPr="002C40DD">
        <w:rPr>
          <w:rFonts w:ascii="Times New Roman" w:hAnsi="Times New Roman" w:cs="Times New Roman"/>
        </w:rPr>
        <w:t> </w:t>
      </w:r>
      <w:r w:rsidRPr="002C40DD">
        <w:rPr>
          <w:rFonts w:ascii="Times New Roman" w:hAnsi="Times New Roman" w:cs="Times New Roman"/>
        </w:rPr>
        <w:br/>
        <w:t>Warunkiem udziału w postępowaniu jest posiadanie koncesji na prowadzenie działalności gospodarczej w zakresie obrotu paliwami ciekłymi, udzielonej przez Prezesa Urzędu Regulacji Energetyki (URE).Warunkiem uzyskania zamówienia jest dysponowanie co najmniej jedna cysterną: - posiadającą wyposażenie umożliwiające bezpośrednie tankowanie oleju do zbiorników; - wyposażoną w instalację pomiarową i posiadającą aktualne świadectwo legalizacji; - dopuszczoną do przewozu materiałów niebezpiecznych, posiadającą aktualne świadectwo (ADR) dopuszczenia pojazdu do przewozu towarów niebezpiecznych </w:t>
      </w:r>
      <w:r w:rsidRPr="002C40DD">
        <w:rPr>
          <w:rFonts w:ascii="Times New Roman" w:hAnsi="Times New Roman" w:cs="Times New Roman"/>
        </w:rPr>
        <w:br/>
      </w:r>
      <w:r w:rsidRPr="002C40DD">
        <w:rPr>
          <w:rFonts w:ascii="Times New Roman" w:hAnsi="Times New Roman" w:cs="Times New Roman"/>
          <w:b/>
          <w:bCs/>
        </w:rPr>
        <w:t>III.5.2) W ZAKRESIE KRYTERIÓW SELEKCJI:</w:t>
      </w:r>
      <w:r w:rsidRPr="002C40DD">
        <w:rPr>
          <w:rFonts w:ascii="Times New Roman" w:hAnsi="Times New Roman" w:cs="Times New Roman"/>
        </w:rPr>
        <w:t> </w:t>
      </w:r>
      <w:r w:rsidRPr="002C40DD">
        <w:rPr>
          <w:rFonts w:ascii="Times New Roman" w:hAnsi="Times New Roman" w:cs="Times New Roman"/>
        </w:rPr>
        <w:br/>
      </w:r>
    </w:p>
    <w:p w:rsidR="002C40DD" w:rsidRPr="002C40DD" w:rsidRDefault="002C40DD" w:rsidP="002C40DD">
      <w:pPr>
        <w:rPr>
          <w:rFonts w:ascii="Times New Roman" w:hAnsi="Times New Roman" w:cs="Times New Roman"/>
        </w:rPr>
      </w:pPr>
      <w:r w:rsidRPr="002C40DD">
        <w:rPr>
          <w:rFonts w:ascii="Times New Roman" w:hAnsi="Times New Roman" w:cs="Times New Roman"/>
          <w:b/>
          <w:bCs/>
        </w:rPr>
        <w:t>III.6) WYKAZ OŚWIADCZEŃ LUB DOKUMENTÓW SKŁADANYCH PRZEZ WYKONAWCĘ W POSTĘPOWANIU NA WEZWANIE ZAMAWIAJACEGO W CELU POTWIERDZENIA OKOLICZNOŚCI, O KTÓRYCH MOWA W ART. 25 UST. 1 PKT 2 USTAWY PZP </w:t>
      </w:r>
    </w:p>
    <w:p w:rsidR="002C40DD" w:rsidRPr="002C40DD" w:rsidRDefault="002C40DD" w:rsidP="002C40DD">
      <w:pPr>
        <w:rPr>
          <w:rFonts w:ascii="Times New Roman" w:hAnsi="Times New Roman" w:cs="Times New Roman"/>
        </w:rPr>
      </w:pPr>
      <w:r w:rsidRPr="002C40DD">
        <w:rPr>
          <w:rFonts w:ascii="Times New Roman" w:hAnsi="Times New Roman" w:cs="Times New Roman"/>
          <w:b/>
          <w:bCs/>
        </w:rPr>
        <w:t>III.7) INNE DOKUMENTY NIE WYMIENIONE W pkt III.3) - III.6)</w:t>
      </w:r>
    </w:p>
    <w:p w:rsidR="002C40DD" w:rsidRPr="002C40DD" w:rsidRDefault="002C40DD" w:rsidP="002C40DD">
      <w:pPr>
        <w:rPr>
          <w:rFonts w:ascii="Times New Roman" w:hAnsi="Times New Roman" w:cs="Times New Roman"/>
          <w:b/>
          <w:bCs/>
        </w:rPr>
      </w:pPr>
      <w:r w:rsidRPr="002C40DD">
        <w:rPr>
          <w:rFonts w:ascii="Times New Roman" w:hAnsi="Times New Roman" w:cs="Times New Roman"/>
          <w:b/>
          <w:bCs/>
          <w:u w:val="single"/>
        </w:rPr>
        <w:t>SEKCJA IV: PROCEDURA</w:t>
      </w:r>
    </w:p>
    <w:p w:rsidR="002C40DD" w:rsidRPr="002C40DD" w:rsidRDefault="002C40DD" w:rsidP="002C40DD">
      <w:pPr>
        <w:rPr>
          <w:rFonts w:ascii="Times New Roman" w:hAnsi="Times New Roman" w:cs="Times New Roman"/>
        </w:rPr>
      </w:pPr>
      <w:r w:rsidRPr="002C40DD">
        <w:rPr>
          <w:rFonts w:ascii="Times New Roman" w:hAnsi="Times New Roman" w:cs="Times New Roman"/>
          <w:b/>
          <w:bCs/>
        </w:rPr>
        <w:t>IV.1) OPIS </w:t>
      </w:r>
      <w:r w:rsidRPr="002C40DD">
        <w:rPr>
          <w:rFonts w:ascii="Times New Roman" w:hAnsi="Times New Roman" w:cs="Times New Roman"/>
        </w:rPr>
        <w:br/>
      </w:r>
      <w:r w:rsidRPr="002C40DD">
        <w:rPr>
          <w:rFonts w:ascii="Times New Roman" w:hAnsi="Times New Roman" w:cs="Times New Roman"/>
          <w:b/>
          <w:bCs/>
        </w:rPr>
        <w:t>IV.1.1) Tryb udzielenia zamówienia: </w:t>
      </w:r>
      <w:r w:rsidRPr="002C40DD">
        <w:rPr>
          <w:rFonts w:ascii="Times New Roman" w:hAnsi="Times New Roman" w:cs="Times New Roman"/>
        </w:rPr>
        <w:t>Przetarg nieograniczony </w:t>
      </w:r>
      <w:r w:rsidRPr="002C40DD">
        <w:rPr>
          <w:rFonts w:ascii="Times New Roman" w:hAnsi="Times New Roman" w:cs="Times New Roman"/>
        </w:rPr>
        <w:br/>
      </w:r>
      <w:r w:rsidRPr="002C40DD">
        <w:rPr>
          <w:rFonts w:ascii="Times New Roman" w:hAnsi="Times New Roman" w:cs="Times New Roman"/>
          <w:b/>
          <w:bCs/>
        </w:rPr>
        <w:t>IV.1.2) Zamawiający żąda wniesienia wadium:</w:t>
      </w:r>
    </w:p>
    <w:p w:rsidR="002C40DD" w:rsidRPr="002C40DD" w:rsidRDefault="002C40DD" w:rsidP="002C40DD">
      <w:pPr>
        <w:rPr>
          <w:rFonts w:ascii="Times New Roman" w:hAnsi="Times New Roman" w:cs="Times New Roman"/>
        </w:rPr>
      </w:pPr>
      <w:r w:rsidRPr="002C40DD">
        <w:rPr>
          <w:rFonts w:ascii="Times New Roman" w:hAnsi="Times New Roman" w:cs="Times New Roman"/>
        </w:rPr>
        <w:t>Nie </w:t>
      </w:r>
      <w:r w:rsidRPr="002C40DD">
        <w:rPr>
          <w:rFonts w:ascii="Times New Roman" w:hAnsi="Times New Roman" w:cs="Times New Roman"/>
        </w:rPr>
        <w:br/>
        <w:t>Informacja na temat wadium </w:t>
      </w:r>
      <w:r w:rsidRPr="002C40DD">
        <w:rPr>
          <w:rFonts w:ascii="Times New Roman" w:hAnsi="Times New Roman" w:cs="Times New Roman"/>
        </w:rPr>
        <w:br/>
      </w:r>
    </w:p>
    <w:p w:rsidR="002C40DD" w:rsidRPr="002C40DD" w:rsidRDefault="002C40DD" w:rsidP="002C40DD">
      <w:pPr>
        <w:rPr>
          <w:rFonts w:ascii="Times New Roman" w:hAnsi="Times New Roman" w:cs="Times New Roman"/>
        </w:rPr>
      </w:pPr>
      <w:r w:rsidRPr="002C40DD">
        <w:rPr>
          <w:rFonts w:ascii="Times New Roman" w:hAnsi="Times New Roman" w:cs="Times New Roman"/>
        </w:rPr>
        <w:br/>
      </w:r>
      <w:r w:rsidRPr="002C40DD">
        <w:rPr>
          <w:rFonts w:ascii="Times New Roman" w:hAnsi="Times New Roman" w:cs="Times New Roman"/>
          <w:b/>
          <w:bCs/>
        </w:rPr>
        <w:t>IV.1.3) Przewiduje się udzielenie zaliczek na poczet wykonania zamówienia:</w:t>
      </w:r>
    </w:p>
    <w:p w:rsidR="002C40DD" w:rsidRPr="002C40DD" w:rsidRDefault="002C40DD" w:rsidP="002C40DD">
      <w:pPr>
        <w:rPr>
          <w:rFonts w:ascii="Times New Roman" w:hAnsi="Times New Roman" w:cs="Times New Roman"/>
        </w:rPr>
      </w:pPr>
      <w:r w:rsidRPr="002C40DD">
        <w:rPr>
          <w:rFonts w:ascii="Times New Roman" w:hAnsi="Times New Roman" w:cs="Times New Roman"/>
        </w:rPr>
        <w:t>Nie </w:t>
      </w:r>
      <w:r w:rsidRPr="002C40DD">
        <w:rPr>
          <w:rFonts w:ascii="Times New Roman" w:hAnsi="Times New Roman" w:cs="Times New Roman"/>
        </w:rPr>
        <w:br/>
        <w:t>Należy podać informacje na temat udzielania zaliczek: </w:t>
      </w:r>
      <w:r w:rsidRPr="002C40DD">
        <w:rPr>
          <w:rFonts w:ascii="Times New Roman" w:hAnsi="Times New Roman" w:cs="Times New Roman"/>
        </w:rPr>
        <w:br/>
      </w:r>
    </w:p>
    <w:p w:rsidR="002C40DD" w:rsidRPr="002C40DD" w:rsidRDefault="002C40DD" w:rsidP="002C40DD">
      <w:pPr>
        <w:rPr>
          <w:rFonts w:ascii="Times New Roman" w:hAnsi="Times New Roman" w:cs="Times New Roman"/>
        </w:rPr>
      </w:pPr>
      <w:r w:rsidRPr="002C40DD">
        <w:rPr>
          <w:rFonts w:ascii="Times New Roman" w:hAnsi="Times New Roman" w:cs="Times New Roman"/>
        </w:rPr>
        <w:lastRenderedPageBreak/>
        <w:br/>
      </w:r>
      <w:r w:rsidRPr="002C40DD">
        <w:rPr>
          <w:rFonts w:ascii="Times New Roman" w:hAnsi="Times New Roman" w:cs="Times New Roman"/>
          <w:b/>
          <w:bCs/>
        </w:rPr>
        <w:t>IV.1.4) Wymaga się złożenia ofert w postaci katalogów elektronicznych lub dołączenia do ofert katalogów elektronicznych:</w:t>
      </w:r>
    </w:p>
    <w:p w:rsidR="002C40DD" w:rsidRPr="002C40DD" w:rsidRDefault="002C40DD" w:rsidP="002C40DD">
      <w:pPr>
        <w:rPr>
          <w:rFonts w:ascii="Times New Roman" w:hAnsi="Times New Roman" w:cs="Times New Roman"/>
        </w:rPr>
      </w:pPr>
      <w:r w:rsidRPr="002C40DD">
        <w:rPr>
          <w:rFonts w:ascii="Times New Roman" w:hAnsi="Times New Roman" w:cs="Times New Roman"/>
        </w:rPr>
        <w:t>Nie </w:t>
      </w:r>
      <w:r w:rsidRPr="002C40DD">
        <w:rPr>
          <w:rFonts w:ascii="Times New Roman" w:hAnsi="Times New Roman" w:cs="Times New Roman"/>
        </w:rPr>
        <w:br/>
        <w:t>Dopuszcza się złożenie ofert w postaci katalogów elektronicznych lub dołączenia do ofert katalogów elektronicznych: </w:t>
      </w:r>
      <w:r w:rsidRPr="002C40DD">
        <w:rPr>
          <w:rFonts w:ascii="Times New Roman" w:hAnsi="Times New Roman" w:cs="Times New Roman"/>
        </w:rPr>
        <w:br/>
        <w:t>Nie </w:t>
      </w:r>
      <w:r w:rsidRPr="002C40DD">
        <w:rPr>
          <w:rFonts w:ascii="Times New Roman" w:hAnsi="Times New Roman" w:cs="Times New Roman"/>
        </w:rPr>
        <w:br/>
        <w:t>Informacje dodatkowe: </w:t>
      </w:r>
      <w:r w:rsidRPr="002C40DD">
        <w:rPr>
          <w:rFonts w:ascii="Times New Roman" w:hAnsi="Times New Roman" w:cs="Times New Roman"/>
        </w:rPr>
        <w:br/>
      </w:r>
    </w:p>
    <w:p w:rsidR="002C40DD" w:rsidRPr="002C40DD" w:rsidRDefault="002C40DD" w:rsidP="002C40DD">
      <w:pPr>
        <w:rPr>
          <w:rFonts w:ascii="Times New Roman" w:hAnsi="Times New Roman" w:cs="Times New Roman"/>
        </w:rPr>
      </w:pPr>
      <w:r w:rsidRPr="002C40DD">
        <w:rPr>
          <w:rFonts w:ascii="Times New Roman" w:hAnsi="Times New Roman" w:cs="Times New Roman"/>
        </w:rPr>
        <w:br/>
      </w:r>
      <w:r w:rsidRPr="002C40DD">
        <w:rPr>
          <w:rFonts w:ascii="Times New Roman" w:hAnsi="Times New Roman" w:cs="Times New Roman"/>
          <w:b/>
          <w:bCs/>
        </w:rPr>
        <w:t>IV.1.5.) Wymaga się złożenia oferty wariantowej:</w:t>
      </w:r>
    </w:p>
    <w:p w:rsidR="002C40DD" w:rsidRPr="002C40DD" w:rsidRDefault="002C40DD" w:rsidP="002C40DD">
      <w:pPr>
        <w:rPr>
          <w:rFonts w:ascii="Times New Roman" w:hAnsi="Times New Roman" w:cs="Times New Roman"/>
        </w:rPr>
      </w:pPr>
      <w:r w:rsidRPr="002C40DD">
        <w:rPr>
          <w:rFonts w:ascii="Times New Roman" w:hAnsi="Times New Roman" w:cs="Times New Roman"/>
        </w:rPr>
        <w:t>Nie </w:t>
      </w:r>
      <w:r w:rsidRPr="002C40DD">
        <w:rPr>
          <w:rFonts w:ascii="Times New Roman" w:hAnsi="Times New Roman" w:cs="Times New Roman"/>
        </w:rPr>
        <w:br/>
        <w:t>Dopuszcza się złożenie oferty wariantowej </w:t>
      </w:r>
      <w:r w:rsidRPr="002C40DD">
        <w:rPr>
          <w:rFonts w:ascii="Times New Roman" w:hAnsi="Times New Roman" w:cs="Times New Roman"/>
        </w:rPr>
        <w:br/>
        <w:t>Nie </w:t>
      </w:r>
      <w:r w:rsidRPr="002C40DD">
        <w:rPr>
          <w:rFonts w:ascii="Times New Roman" w:hAnsi="Times New Roman" w:cs="Times New Roman"/>
        </w:rPr>
        <w:br/>
        <w:t>Złożenie oferty wariantowej dopuszcza się tylko z jednoczesnym złożeniem oferty zasadniczej: </w:t>
      </w:r>
      <w:r w:rsidRPr="002C40DD">
        <w:rPr>
          <w:rFonts w:ascii="Times New Roman" w:hAnsi="Times New Roman" w:cs="Times New Roman"/>
        </w:rPr>
        <w:br/>
      </w:r>
    </w:p>
    <w:p w:rsidR="002C40DD" w:rsidRPr="002C40DD" w:rsidRDefault="002C40DD" w:rsidP="002C40DD">
      <w:pPr>
        <w:rPr>
          <w:rFonts w:ascii="Times New Roman" w:hAnsi="Times New Roman" w:cs="Times New Roman"/>
        </w:rPr>
      </w:pPr>
      <w:r w:rsidRPr="002C40DD">
        <w:rPr>
          <w:rFonts w:ascii="Times New Roman" w:hAnsi="Times New Roman" w:cs="Times New Roman"/>
        </w:rPr>
        <w:br/>
      </w:r>
      <w:r w:rsidRPr="002C40DD">
        <w:rPr>
          <w:rFonts w:ascii="Times New Roman" w:hAnsi="Times New Roman" w:cs="Times New Roman"/>
          <w:b/>
          <w:bCs/>
        </w:rPr>
        <w:t>IV.1.6) Przewidywana liczba wykonawców, którzy zostaną zaproszeni do udziału w postępowaniu </w:t>
      </w:r>
      <w:r w:rsidRPr="002C40DD">
        <w:rPr>
          <w:rFonts w:ascii="Times New Roman" w:hAnsi="Times New Roman" w:cs="Times New Roman"/>
        </w:rPr>
        <w:br/>
      </w:r>
      <w:r w:rsidRPr="002C40DD">
        <w:rPr>
          <w:rFonts w:ascii="Times New Roman" w:hAnsi="Times New Roman" w:cs="Times New Roman"/>
          <w:i/>
          <w:iCs/>
        </w:rPr>
        <w:t>(przetarg ograniczony, negocjacje z ogłoszeniem, dialog konkurencyjny, partnerstwo innowacyjne)</w:t>
      </w:r>
    </w:p>
    <w:p w:rsidR="002C40DD" w:rsidRPr="002C40DD" w:rsidRDefault="002C40DD" w:rsidP="002C40DD">
      <w:pPr>
        <w:rPr>
          <w:rFonts w:ascii="Times New Roman" w:hAnsi="Times New Roman" w:cs="Times New Roman"/>
        </w:rPr>
      </w:pPr>
      <w:r w:rsidRPr="002C40DD">
        <w:rPr>
          <w:rFonts w:ascii="Times New Roman" w:hAnsi="Times New Roman" w:cs="Times New Roman"/>
        </w:rPr>
        <w:t>Liczba wykonawców   </w:t>
      </w:r>
      <w:r w:rsidRPr="002C40DD">
        <w:rPr>
          <w:rFonts w:ascii="Times New Roman" w:hAnsi="Times New Roman" w:cs="Times New Roman"/>
        </w:rPr>
        <w:br/>
        <w:t>Przewidywana minimalna liczba wykonawców </w:t>
      </w:r>
      <w:r w:rsidRPr="002C40DD">
        <w:rPr>
          <w:rFonts w:ascii="Times New Roman" w:hAnsi="Times New Roman" w:cs="Times New Roman"/>
        </w:rPr>
        <w:br/>
        <w:t>Maksymalna liczba wykonawców   </w:t>
      </w:r>
      <w:r w:rsidRPr="002C40DD">
        <w:rPr>
          <w:rFonts w:ascii="Times New Roman" w:hAnsi="Times New Roman" w:cs="Times New Roman"/>
        </w:rPr>
        <w:br/>
        <w:t>Kryteria selekcji wykonawców: </w:t>
      </w:r>
      <w:r w:rsidRPr="002C40DD">
        <w:rPr>
          <w:rFonts w:ascii="Times New Roman" w:hAnsi="Times New Roman" w:cs="Times New Roman"/>
        </w:rPr>
        <w:br/>
      </w:r>
    </w:p>
    <w:p w:rsidR="002C40DD" w:rsidRPr="002C40DD" w:rsidRDefault="002C40DD" w:rsidP="002C40DD">
      <w:pPr>
        <w:rPr>
          <w:rFonts w:ascii="Times New Roman" w:hAnsi="Times New Roman" w:cs="Times New Roman"/>
        </w:rPr>
      </w:pPr>
      <w:r w:rsidRPr="002C40DD">
        <w:rPr>
          <w:rFonts w:ascii="Times New Roman" w:hAnsi="Times New Roman" w:cs="Times New Roman"/>
        </w:rPr>
        <w:br/>
      </w:r>
      <w:r w:rsidRPr="002C40DD">
        <w:rPr>
          <w:rFonts w:ascii="Times New Roman" w:hAnsi="Times New Roman" w:cs="Times New Roman"/>
          <w:b/>
          <w:bCs/>
        </w:rPr>
        <w:t>IV.1.7) Informacje na temat umowy ramowej lub dynamicznego systemu zakupów:</w:t>
      </w:r>
    </w:p>
    <w:p w:rsidR="002C40DD" w:rsidRPr="002C40DD" w:rsidRDefault="002C40DD" w:rsidP="002C40DD">
      <w:pPr>
        <w:rPr>
          <w:rFonts w:ascii="Times New Roman" w:hAnsi="Times New Roman" w:cs="Times New Roman"/>
        </w:rPr>
      </w:pPr>
      <w:r w:rsidRPr="002C40DD">
        <w:rPr>
          <w:rFonts w:ascii="Times New Roman" w:hAnsi="Times New Roman" w:cs="Times New Roman"/>
        </w:rPr>
        <w:t>Umowa ramowa będzie zawarta: </w:t>
      </w:r>
      <w:r w:rsidRPr="002C40DD">
        <w:rPr>
          <w:rFonts w:ascii="Times New Roman" w:hAnsi="Times New Roman" w:cs="Times New Roman"/>
        </w:rPr>
        <w:br/>
      </w:r>
      <w:r w:rsidRPr="002C40DD">
        <w:rPr>
          <w:rFonts w:ascii="Times New Roman" w:hAnsi="Times New Roman" w:cs="Times New Roman"/>
        </w:rPr>
        <w:br/>
        <w:t>Czy przewiduje się ograniczenie liczby uczestników umowy ramowej: </w:t>
      </w:r>
      <w:r w:rsidRPr="002C40DD">
        <w:rPr>
          <w:rFonts w:ascii="Times New Roman" w:hAnsi="Times New Roman" w:cs="Times New Roman"/>
        </w:rPr>
        <w:br/>
      </w:r>
      <w:r w:rsidRPr="002C40DD">
        <w:rPr>
          <w:rFonts w:ascii="Times New Roman" w:hAnsi="Times New Roman" w:cs="Times New Roman"/>
        </w:rPr>
        <w:br/>
        <w:t>Przewidziana maksymalna liczba uczestników umowy ramowej: </w:t>
      </w:r>
      <w:r w:rsidRPr="002C40DD">
        <w:rPr>
          <w:rFonts w:ascii="Times New Roman" w:hAnsi="Times New Roman" w:cs="Times New Roman"/>
        </w:rPr>
        <w:br/>
      </w:r>
      <w:r w:rsidRPr="002C40DD">
        <w:rPr>
          <w:rFonts w:ascii="Times New Roman" w:hAnsi="Times New Roman" w:cs="Times New Roman"/>
        </w:rPr>
        <w:br/>
        <w:t>Informacje dodatkowe: </w:t>
      </w:r>
      <w:r w:rsidRPr="002C40DD">
        <w:rPr>
          <w:rFonts w:ascii="Times New Roman" w:hAnsi="Times New Roman" w:cs="Times New Roman"/>
        </w:rPr>
        <w:br/>
      </w:r>
      <w:r w:rsidRPr="002C40DD">
        <w:rPr>
          <w:rFonts w:ascii="Times New Roman" w:hAnsi="Times New Roman" w:cs="Times New Roman"/>
        </w:rPr>
        <w:br/>
        <w:t>Zamówienie obejmuje ustanowienie dynamicznego systemu zakupów: </w:t>
      </w:r>
      <w:r w:rsidRPr="002C40DD">
        <w:rPr>
          <w:rFonts w:ascii="Times New Roman" w:hAnsi="Times New Roman" w:cs="Times New Roman"/>
        </w:rPr>
        <w:br/>
      </w:r>
      <w:r w:rsidRPr="002C40DD">
        <w:rPr>
          <w:rFonts w:ascii="Times New Roman" w:hAnsi="Times New Roman" w:cs="Times New Roman"/>
        </w:rPr>
        <w:br/>
        <w:t>Adres strony internetowej, na której będą zamieszczone dodatkowe informacje dotyczące dynamicznego systemu zakupów: </w:t>
      </w:r>
      <w:r w:rsidRPr="002C40DD">
        <w:rPr>
          <w:rFonts w:ascii="Times New Roman" w:hAnsi="Times New Roman" w:cs="Times New Roman"/>
        </w:rPr>
        <w:br/>
      </w:r>
      <w:r w:rsidRPr="002C40DD">
        <w:rPr>
          <w:rFonts w:ascii="Times New Roman" w:hAnsi="Times New Roman" w:cs="Times New Roman"/>
        </w:rPr>
        <w:br/>
        <w:t>Informacje dodatkowe: </w:t>
      </w:r>
      <w:r w:rsidRPr="002C40DD">
        <w:rPr>
          <w:rFonts w:ascii="Times New Roman" w:hAnsi="Times New Roman" w:cs="Times New Roman"/>
        </w:rPr>
        <w:br/>
      </w:r>
      <w:r w:rsidRPr="002C40DD">
        <w:rPr>
          <w:rFonts w:ascii="Times New Roman" w:hAnsi="Times New Roman" w:cs="Times New Roman"/>
        </w:rPr>
        <w:br/>
        <w:t>W ramach umowy ramowej/dynamicznego systemu zakupów dopuszcza się złożenie ofert w formie katalogów elektronicznych: </w:t>
      </w:r>
      <w:r w:rsidRPr="002C40DD">
        <w:rPr>
          <w:rFonts w:ascii="Times New Roman" w:hAnsi="Times New Roman" w:cs="Times New Roman"/>
        </w:rPr>
        <w:br/>
      </w:r>
      <w:r w:rsidRPr="002C40DD">
        <w:rPr>
          <w:rFonts w:ascii="Times New Roman" w:hAnsi="Times New Roman" w:cs="Times New Roman"/>
        </w:rPr>
        <w:br/>
      </w:r>
      <w:r w:rsidRPr="002C40DD">
        <w:rPr>
          <w:rFonts w:ascii="Times New Roman" w:hAnsi="Times New Roman" w:cs="Times New Roman"/>
        </w:rPr>
        <w:lastRenderedPageBreak/>
        <w:t>Przewiduje się pobranie ze złożonych katalogów elektronicznych informacji potrzebnych do sporządzenia ofert w ramach umowy ramowej/dynamicznego systemu zakupów: </w:t>
      </w:r>
      <w:r w:rsidRPr="002C40DD">
        <w:rPr>
          <w:rFonts w:ascii="Times New Roman" w:hAnsi="Times New Roman" w:cs="Times New Roman"/>
        </w:rPr>
        <w:br/>
      </w:r>
    </w:p>
    <w:p w:rsidR="002C40DD" w:rsidRPr="002C40DD" w:rsidRDefault="002C40DD" w:rsidP="002C40DD">
      <w:pPr>
        <w:rPr>
          <w:rFonts w:ascii="Times New Roman" w:hAnsi="Times New Roman" w:cs="Times New Roman"/>
        </w:rPr>
      </w:pPr>
      <w:r w:rsidRPr="002C40DD">
        <w:rPr>
          <w:rFonts w:ascii="Times New Roman" w:hAnsi="Times New Roman" w:cs="Times New Roman"/>
        </w:rPr>
        <w:br/>
      </w:r>
      <w:r w:rsidRPr="002C40DD">
        <w:rPr>
          <w:rFonts w:ascii="Times New Roman" w:hAnsi="Times New Roman" w:cs="Times New Roman"/>
          <w:b/>
          <w:bCs/>
        </w:rPr>
        <w:t>IV.1.8) Aukcja elektroniczna </w:t>
      </w:r>
      <w:r w:rsidRPr="002C40DD">
        <w:rPr>
          <w:rFonts w:ascii="Times New Roman" w:hAnsi="Times New Roman" w:cs="Times New Roman"/>
        </w:rPr>
        <w:br/>
      </w:r>
      <w:r w:rsidRPr="002C40DD">
        <w:rPr>
          <w:rFonts w:ascii="Times New Roman" w:hAnsi="Times New Roman" w:cs="Times New Roman"/>
          <w:b/>
          <w:bCs/>
        </w:rPr>
        <w:t>Przewidziane jest przeprowadzenie aukcji elektronicznej </w:t>
      </w:r>
      <w:r w:rsidRPr="002C40DD">
        <w:rPr>
          <w:rFonts w:ascii="Times New Roman" w:hAnsi="Times New Roman" w:cs="Times New Roman"/>
          <w:i/>
          <w:iCs/>
        </w:rPr>
        <w:t>(przetarg nieograniczony, przetarg ograniczony, negocjacje z ogłoszeniem) </w:t>
      </w:r>
      <w:r w:rsidRPr="002C40DD">
        <w:rPr>
          <w:rFonts w:ascii="Times New Roman" w:hAnsi="Times New Roman" w:cs="Times New Roman"/>
        </w:rPr>
        <w:t>Nie </w:t>
      </w:r>
      <w:r w:rsidRPr="002C40DD">
        <w:rPr>
          <w:rFonts w:ascii="Times New Roman" w:hAnsi="Times New Roman" w:cs="Times New Roman"/>
        </w:rPr>
        <w:br/>
        <w:t>Należy podać adres strony internetowej, na której aukcja będzie prowadzona: </w:t>
      </w:r>
      <w:r w:rsidRPr="002C40DD">
        <w:rPr>
          <w:rFonts w:ascii="Times New Roman" w:hAnsi="Times New Roman" w:cs="Times New Roman"/>
        </w:rPr>
        <w:br/>
      </w:r>
      <w:r w:rsidRPr="002C40DD">
        <w:rPr>
          <w:rFonts w:ascii="Times New Roman" w:hAnsi="Times New Roman" w:cs="Times New Roman"/>
        </w:rPr>
        <w:br/>
      </w:r>
      <w:r w:rsidRPr="002C40DD">
        <w:rPr>
          <w:rFonts w:ascii="Times New Roman" w:hAnsi="Times New Roman" w:cs="Times New Roman"/>
          <w:b/>
          <w:bCs/>
        </w:rPr>
        <w:t>Należy wskazać elementy, których wartości będą przedmiotem aukcji elektronicznej: </w:t>
      </w:r>
      <w:r w:rsidRPr="002C40DD">
        <w:rPr>
          <w:rFonts w:ascii="Times New Roman" w:hAnsi="Times New Roman" w:cs="Times New Roman"/>
        </w:rPr>
        <w:br/>
      </w:r>
      <w:r w:rsidRPr="002C40DD">
        <w:rPr>
          <w:rFonts w:ascii="Times New Roman" w:hAnsi="Times New Roman" w:cs="Times New Roman"/>
          <w:b/>
          <w:bCs/>
        </w:rPr>
        <w:t>Przewiduje się ograniczenia co do przedstawionych wartości, wynikające z opisu przedmiotu zamówienia:</w:t>
      </w:r>
      <w:r w:rsidRPr="002C40DD">
        <w:rPr>
          <w:rFonts w:ascii="Times New Roman" w:hAnsi="Times New Roman" w:cs="Times New Roman"/>
        </w:rPr>
        <w:t> </w:t>
      </w:r>
      <w:r w:rsidRPr="002C40DD">
        <w:rPr>
          <w:rFonts w:ascii="Times New Roman" w:hAnsi="Times New Roman" w:cs="Times New Roman"/>
        </w:rPr>
        <w:br/>
      </w:r>
      <w:r w:rsidRPr="002C40DD">
        <w:rPr>
          <w:rFonts w:ascii="Times New Roman" w:hAnsi="Times New Roman" w:cs="Times New Roman"/>
        </w:rPr>
        <w:br/>
        <w:t>Należy podać, które informacje zostaną udostępnione wykonawcom w trakcie aukcji elektronicznej oraz jaki będzie termin ich udostępnienia: </w:t>
      </w:r>
      <w:r w:rsidRPr="002C40DD">
        <w:rPr>
          <w:rFonts w:ascii="Times New Roman" w:hAnsi="Times New Roman" w:cs="Times New Roman"/>
        </w:rPr>
        <w:br/>
        <w:t>Informacje dotyczące przebiegu aukcji elektronicznej: </w:t>
      </w:r>
      <w:r w:rsidRPr="002C40DD">
        <w:rPr>
          <w:rFonts w:ascii="Times New Roman" w:hAnsi="Times New Roman" w:cs="Times New Roman"/>
        </w:rPr>
        <w:br/>
        <w:t>Jaki jest przewidziany sposób postępowania w toku aukcji elektronicznej i jakie będą warunki, na jakich wykonawcy będą mogli licytować (minimalne wysokości postąpień): </w:t>
      </w:r>
      <w:r w:rsidRPr="002C40DD">
        <w:rPr>
          <w:rFonts w:ascii="Times New Roman" w:hAnsi="Times New Roman" w:cs="Times New Roman"/>
        </w:rPr>
        <w:br/>
        <w:t>Informacje dotyczące wykorzystywanego sprzętu elektronicznego, rozwiązań i specyfikacji technicznych w zakresie połączeń: </w:t>
      </w:r>
      <w:r w:rsidRPr="002C40DD">
        <w:rPr>
          <w:rFonts w:ascii="Times New Roman" w:hAnsi="Times New Roman" w:cs="Times New Roman"/>
        </w:rPr>
        <w:br/>
        <w:t>Wymagania dotyczące rejestracji i identyfikacji wykonawców w aukcji elektronicznej: </w:t>
      </w:r>
      <w:r w:rsidRPr="002C40DD">
        <w:rPr>
          <w:rFonts w:ascii="Times New Roman" w:hAnsi="Times New Roman" w:cs="Times New Roman"/>
        </w:rPr>
        <w:br/>
        <w:t>Informacje o liczbie etapów aukcji elektronicznej i czasie ich trwania:</w:t>
      </w:r>
    </w:p>
    <w:p w:rsidR="002C40DD" w:rsidRPr="002C40DD" w:rsidRDefault="002C40DD" w:rsidP="002C40DD">
      <w:pPr>
        <w:rPr>
          <w:rFonts w:ascii="Times New Roman" w:hAnsi="Times New Roman" w:cs="Times New Roman"/>
        </w:rPr>
      </w:pPr>
      <w:r w:rsidRPr="002C40DD">
        <w:rPr>
          <w:rFonts w:ascii="Times New Roman" w:hAnsi="Times New Roman" w:cs="Times New Roman"/>
        </w:rPr>
        <w:br/>
        <w:t>Czas trwania: </w:t>
      </w:r>
      <w:r w:rsidRPr="002C40DD">
        <w:rPr>
          <w:rFonts w:ascii="Times New Roman" w:hAnsi="Times New Roman" w:cs="Times New Roman"/>
        </w:rPr>
        <w:br/>
      </w:r>
      <w:r w:rsidRPr="002C40DD">
        <w:rPr>
          <w:rFonts w:ascii="Times New Roman" w:hAnsi="Times New Roman" w:cs="Times New Roman"/>
        </w:rPr>
        <w:br/>
        <w:t>Czy wykonawcy, którzy nie złożyli nowych postąpień, zostaną zakwalifikowani do następnego etapu: </w:t>
      </w:r>
      <w:r w:rsidRPr="002C40DD">
        <w:rPr>
          <w:rFonts w:ascii="Times New Roman" w:hAnsi="Times New Roman" w:cs="Times New Roman"/>
        </w:rPr>
        <w:br/>
        <w:t>Warunki zamknięcia aukcji elektronicznej: </w:t>
      </w:r>
      <w:r w:rsidRPr="002C40DD">
        <w:rPr>
          <w:rFonts w:ascii="Times New Roman" w:hAnsi="Times New Roman" w:cs="Times New Roman"/>
        </w:rPr>
        <w:br/>
      </w:r>
    </w:p>
    <w:p w:rsidR="002C40DD" w:rsidRPr="002C40DD" w:rsidRDefault="002C40DD" w:rsidP="002C40DD">
      <w:pPr>
        <w:rPr>
          <w:rFonts w:ascii="Times New Roman" w:hAnsi="Times New Roman" w:cs="Times New Roman"/>
        </w:rPr>
      </w:pPr>
      <w:r w:rsidRPr="002C40DD">
        <w:rPr>
          <w:rFonts w:ascii="Times New Roman" w:hAnsi="Times New Roman" w:cs="Times New Roman"/>
        </w:rPr>
        <w:br/>
      </w:r>
      <w:r w:rsidRPr="002C40DD">
        <w:rPr>
          <w:rFonts w:ascii="Times New Roman" w:hAnsi="Times New Roman" w:cs="Times New Roman"/>
          <w:b/>
          <w:bCs/>
        </w:rPr>
        <w:t>IV.2) KRYTERIA OCENY OFERT </w:t>
      </w:r>
      <w:r w:rsidRPr="002C40DD">
        <w:rPr>
          <w:rFonts w:ascii="Times New Roman" w:hAnsi="Times New Roman" w:cs="Times New Roman"/>
        </w:rPr>
        <w:br/>
      </w:r>
      <w:r w:rsidRPr="002C40DD">
        <w:rPr>
          <w:rFonts w:ascii="Times New Roman" w:hAnsi="Times New Roman" w:cs="Times New Roman"/>
          <w:b/>
          <w:bCs/>
        </w:rPr>
        <w:t>IV.2.1) Kryteria oceny ofert: </w:t>
      </w:r>
      <w:r w:rsidRPr="002C40DD">
        <w:rPr>
          <w:rFonts w:ascii="Times New Roman" w:hAnsi="Times New Roman" w:cs="Times New Roman"/>
        </w:rPr>
        <w:br/>
      </w:r>
      <w:r w:rsidRPr="002C40DD">
        <w:rPr>
          <w:rFonts w:ascii="Times New Roman" w:hAnsi="Times New Roman" w:cs="Times New Roman"/>
          <w:b/>
          <w:bCs/>
        </w:rPr>
        <w:t>IV.2.2) Kryteria</w:t>
      </w:r>
      <w:r w:rsidRPr="002C40DD">
        <w:rPr>
          <w:rFonts w:ascii="Times New Roman" w:hAnsi="Times New Roman" w:cs="Times New Roma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63"/>
        <w:gridCol w:w="934"/>
      </w:tblGrid>
      <w:tr w:rsidR="002C40DD" w:rsidRPr="002C40DD" w:rsidTr="002C40DD">
        <w:tc>
          <w:tcPr>
            <w:tcW w:w="0" w:type="auto"/>
            <w:tcBorders>
              <w:top w:val="single" w:sz="6" w:space="0" w:color="000000"/>
              <w:left w:val="single" w:sz="6" w:space="0" w:color="000000"/>
              <w:bottom w:val="single" w:sz="6" w:space="0" w:color="000000"/>
              <w:right w:val="single" w:sz="6" w:space="0" w:color="000000"/>
            </w:tcBorders>
            <w:vAlign w:val="center"/>
            <w:hideMark/>
          </w:tcPr>
          <w:p w:rsidR="002C40DD" w:rsidRPr="002C40DD" w:rsidRDefault="002C40DD" w:rsidP="002C40DD">
            <w:pPr>
              <w:rPr>
                <w:rFonts w:ascii="Times New Roman" w:hAnsi="Times New Roman" w:cs="Times New Roman"/>
              </w:rPr>
            </w:pPr>
            <w:r w:rsidRPr="002C40DD">
              <w:rPr>
                <w:rFonts w:ascii="Times New Roman" w:hAnsi="Times New Roman" w:cs="Times New Roman"/>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40DD" w:rsidRPr="002C40DD" w:rsidRDefault="002C40DD" w:rsidP="002C40DD">
            <w:pPr>
              <w:rPr>
                <w:rFonts w:ascii="Times New Roman" w:hAnsi="Times New Roman" w:cs="Times New Roman"/>
              </w:rPr>
            </w:pPr>
            <w:r w:rsidRPr="002C40DD">
              <w:rPr>
                <w:rFonts w:ascii="Times New Roman" w:hAnsi="Times New Roman" w:cs="Times New Roman"/>
              </w:rPr>
              <w:t>Znaczenie</w:t>
            </w:r>
          </w:p>
        </w:tc>
      </w:tr>
      <w:tr w:rsidR="002C40DD" w:rsidRPr="002C40DD" w:rsidTr="002C40DD">
        <w:tc>
          <w:tcPr>
            <w:tcW w:w="0" w:type="auto"/>
            <w:tcBorders>
              <w:top w:val="single" w:sz="6" w:space="0" w:color="000000"/>
              <w:left w:val="single" w:sz="6" w:space="0" w:color="000000"/>
              <w:bottom w:val="single" w:sz="6" w:space="0" w:color="000000"/>
              <w:right w:val="single" w:sz="6" w:space="0" w:color="000000"/>
            </w:tcBorders>
            <w:vAlign w:val="center"/>
            <w:hideMark/>
          </w:tcPr>
          <w:p w:rsidR="002C40DD" w:rsidRPr="002C40DD" w:rsidRDefault="002C40DD" w:rsidP="002C40DD">
            <w:pPr>
              <w:rPr>
                <w:rFonts w:ascii="Times New Roman" w:hAnsi="Times New Roman" w:cs="Times New Roman"/>
              </w:rPr>
            </w:pPr>
            <w:r w:rsidRPr="002C40DD">
              <w:rPr>
                <w:rFonts w:ascii="Times New Roman" w:hAnsi="Times New Roman" w:cs="Times New Roman"/>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C40DD" w:rsidRPr="002C40DD" w:rsidRDefault="002C40DD" w:rsidP="002C40DD">
            <w:pPr>
              <w:rPr>
                <w:rFonts w:ascii="Times New Roman" w:hAnsi="Times New Roman" w:cs="Times New Roman"/>
              </w:rPr>
            </w:pPr>
            <w:r w:rsidRPr="002C40DD">
              <w:rPr>
                <w:rFonts w:ascii="Times New Roman" w:hAnsi="Times New Roman" w:cs="Times New Roman"/>
              </w:rPr>
              <w:t>100,00</w:t>
            </w:r>
          </w:p>
        </w:tc>
      </w:tr>
    </w:tbl>
    <w:p w:rsidR="002C40DD" w:rsidRPr="002C40DD" w:rsidRDefault="002C40DD" w:rsidP="002C40DD">
      <w:pPr>
        <w:rPr>
          <w:rFonts w:ascii="Times New Roman" w:hAnsi="Times New Roman" w:cs="Times New Roman"/>
        </w:rPr>
      </w:pPr>
      <w:r w:rsidRPr="002C40DD">
        <w:rPr>
          <w:rFonts w:ascii="Times New Roman" w:hAnsi="Times New Roman" w:cs="Times New Roman"/>
        </w:rPr>
        <w:br/>
      </w:r>
      <w:r w:rsidRPr="002C40DD">
        <w:rPr>
          <w:rFonts w:ascii="Times New Roman" w:hAnsi="Times New Roman" w:cs="Times New Roman"/>
          <w:b/>
          <w:bCs/>
        </w:rPr>
        <w:t xml:space="preserve">IV.2.3) Zastosowanie procedury, o której mowa w art. 24aa ust. 1 ustawy </w:t>
      </w:r>
      <w:proofErr w:type="spellStart"/>
      <w:r w:rsidRPr="002C40DD">
        <w:rPr>
          <w:rFonts w:ascii="Times New Roman" w:hAnsi="Times New Roman" w:cs="Times New Roman"/>
          <w:b/>
          <w:bCs/>
        </w:rPr>
        <w:t>Pzp</w:t>
      </w:r>
      <w:proofErr w:type="spellEnd"/>
      <w:r w:rsidRPr="002C40DD">
        <w:rPr>
          <w:rFonts w:ascii="Times New Roman" w:hAnsi="Times New Roman" w:cs="Times New Roman"/>
          <w:b/>
          <w:bCs/>
        </w:rPr>
        <w:t> </w:t>
      </w:r>
      <w:r w:rsidRPr="002C40DD">
        <w:rPr>
          <w:rFonts w:ascii="Times New Roman" w:hAnsi="Times New Roman" w:cs="Times New Roman"/>
        </w:rPr>
        <w:t>(przetarg nieograniczony) </w:t>
      </w:r>
      <w:r w:rsidRPr="002C40DD">
        <w:rPr>
          <w:rFonts w:ascii="Times New Roman" w:hAnsi="Times New Roman" w:cs="Times New Roman"/>
        </w:rPr>
        <w:br/>
        <w:t>Tak </w:t>
      </w:r>
      <w:r w:rsidRPr="002C40DD">
        <w:rPr>
          <w:rFonts w:ascii="Times New Roman" w:hAnsi="Times New Roman" w:cs="Times New Roman"/>
        </w:rPr>
        <w:br/>
      </w:r>
      <w:r w:rsidRPr="002C40DD">
        <w:rPr>
          <w:rFonts w:ascii="Times New Roman" w:hAnsi="Times New Roman" w:cs="Times New Roman"/>
          <w:b/>
          <w:bCs/>
        </w:rPr>
        <w:t>IV.3) Negocjacje z ogłoszeniem, dialog konkurencyjny, partnerstwo innowacyjne </w:t>
      </w:r>
      <w:r w:rsidRPr="002C40DD">
        <w:rPr>
          <w:rFonts w:ascii="Times New Roman" w:hAnsi="Times New Roman" w:cs="Times New Roman"/>
        </w:rPr>
        <w:br/>
      </w:r>
      <w:r w:rsidRPr="002C40DD">
        <w:rPr>
          <w:rFonts w:ascii="Times New Roman" w:hAnsi="Times New Roman" w:cs="Times New Roman"/>
          <w:b/>
          <w:bCs/>
        </w:rPr>
        <w:t>IV.3.1) Informacje na temat negocjacji z ogłoszeniem</w:t>
      </w:r>
      <w:r w:rsidRPr="002C40DD">
        <w:rPr>
          <w:rFonts w:ascii="Times New Roman" w:hAnsi="Times New Roman" w:cs="Times New Roman"/>
        </w:rPr>
        <w:t> </w:t>
      </w:r>
      <w:r w:rsidRPr="002C40DD">
        <w:rPr>
          <w:rFonts w:ascii="Times New Roman" w:hAnsi="Times New Roman" w:cs="Times New Roman"/>
        </w:rPr>
        <w:br/>
        <w:t>Minimalne wymagania, które muszą spełniać wszystkie oferty: </w:t>
      </w:r>
      <w:r w:rsidRPr="002C40DD">
        <w:rPr>
          <w:rFonts w:ascii="Times New Roman" w:hAnsi="Times New Roman" w:cs="Times New Roman"/>
        </w:rPr>
        <w:br/>
      </w:r>
      <w:r w:rsidRPr="002C40DD">
        <w:rPr>
          <w:rFonts w:ascii="Times New Roman" w:hAnsi="Times New Roman" w:cs="Times New Roman"/>
        </w:rPr>
        <w:br/>
        <w:t>Przewidziane jest zastrzeżenie prawa do udzielenia zamówienia na podstawie ofert wstępnych bez przeprowadzenia negocjacji </w:t>
      </w:r>
      <w:r w:rsidRPr="002C40DD">
        <w:rPr>
          <w:rFonts w:ascii="Times New Roman" w:hAnsi="Times New Roman" w:cs="Times New Roman"/>
        </w:rPr>
        <w:br/>
        <w:t>Przewidziany jest podział negocjacji na etapy w celu ograniczenia liczby ofert: </w:t>
      </w:r>
      <w:r w:rsidRPr="002C40DD">
        <w:rPr>
          <w:rFonts w:ascii="Times New Roman" w:hAnsi="Times New Roman" w:cs="Times New Roman"/>
        </w:rPr>
        <w:br/>
        <w:t>Należy podać informacje na temat etapów negocjacji (w tym liczbę etapów): </w:t>
      </w:r>
      <w:r w:rsidRPr="002C40DD">
        <w:rPr>
          <w:rFonts w:ascii="Times New Roman" w:hAnsi="Times New Roman" w:cs="Times New Roman"/>
        </w:rPr>
        <w:br/>
      </w:r>
      <w:r w:rsidRPr="002C40DD">
        <w:rPr>
          <w:rFonts w:ascii="Times New Roman" w:hAnsi="Times New Roman" w:cs="Times New Roman"/>
        </w:rPr>
        <w:lastRenderedPageBreak/>
        <w:br/>
        <w:t>Informacje dodatkowe </w:t>
      </w:r>
      <w:r w:rsidRPr="002C40DD">
        <w:rPr>
          <w:rFonts w:ascii="Times New Roman" w:hAnsi="Times New Roman" w:cs="Times New Roman"/>
        </w:rPr>
        <w:br/>
      </w:r>
      <w:r w:rsidRPr="002C40DD">
        <w:rPr>
          <w:rFonts w:ascii="Times New Roman" w:hAnsi="Times New Roman" w:cs="Times New Roman"/>
        </w:rPr>
        <w:br/>
      </w:r>
      <w:r w:rsidRPr="002C40DD">
        <w:rPr>
          <w:rFonts w:ascii="Times New Roman" w:hAnsi="Times New Roman" w:cs="Times New Roman"/>
        </w:rPr>
        <w:br/>
      </w:r>
      <w:r w:rsidRPr="002C40DD">
        <w:rPr>
          <w:rFonts w:ascii="Times New Roman" w:hAnsi="Times New Roman" w:cs="Times New Roman"/>
          <w:b/>
          <w:bCs/>
        </w:rPr>
        <w:t>IV.3.2) Informacje na temat dialogu konkurencyjnego</w:t>
      </w:r>
      <w:r w:rsidRPr="002C40DD">
        <w:rPr>
          <w:rFonts w:ascii="Times New Roman" w:hAnsi="Times New Roman" w:cs="Times New Roman"/>
        </w:rPr>
        <w:t> </w:t>
      </w:r>
      <w:r w:rsidRPr="002C40DD">
        <w:rPr>
          <w:rFonts w:ascii="Times New Roman" w:hAnsi="Times New Roman" w:cs="Times New Roman"/>
        </w:rPr>
        <w:br/>
        <w:t>Opis potrzeb i wymagań zamawiającego lub informacja o sposobie uzyskania tego opisu: </w:t>
      </w:r>
      <w:r w:rsidRPr="002C40DD">
        <w:rPr>
          <w:rFonts w:ascii="Times New Roman" w:hAnsi="Times New Roman" w:cs="Times New Roman"/>
        </w:rPr>
        <w:br/>
      </w:r>
      <w:r w:rsidRPr="002C40DD">
        <w:rPr>
          <w:rFonts w:ascii="Times New Roman" w:hAnsi="Times New Roman" w:cs="Times New Roman"/>
        </w:rPr>
        <w:br/>
        <w:t>Informacja o wysokości nagród dla wykonawców, którzy podczas dialogu konkurencyjnego przedstawili rozwiązania stanowiące podstawę do składania ofert, jeżeli zamawiający przewiduje nagrody: </w:t>
      </w:r>
      <w:r w:rsidRPr="002C40DD">
        <w:rPr>
          <w:rFonts w:ascii="Times New Roman" w:hAnsi="Times New Roman" w:cs="Times New Roman"/>
        </w:rPr>
        <w:br/>
      </w:r>
      <w:r w:rsidRPr="002C40DD">
        <w:rPr>
          <w:rFonts w:ascii="Times New Roman" w:hAnsi="Times New Roman" w:cs="Times New Roman"/>
        </w:rPr>
        <w:br/>
        <w:t>Wstępny harmonogram postępowania: </w:t>
      </w:r>
      <w:r w:rsidRPr="002C40DD">
        <w:rPr>
          <w:rFonts w:ascii="Times New Roman" w:hAnsi="Times New Roman" w:cs="Times New Roman"/>
        </w:rPr>
        <w:br/>
      </w:r>
      <w:r w:rsidRPr="002C40DD">
        <w:rPr>
          <w:rFonts w:ascii="Times New Roman" w:hAnsi="Times New Roman" w:cs="Times New Roman"/>
        </w:rPr>
        <w:br/>
        <w:t>Podział dialogu na etapy w celu ograniczenia liczby rozwiązań: </w:t>
      </w:r>
      <w:r w:rsidRPr="002C40DD">
        <w:rPr>
          <w:rFonts w:ascii="Times New Roman" w:hAnsi="Times New Roman" w:cs="Times New Roman"/>
        </w:rPr>
        <w:br/>
        <w:t>Należy podać informacje na temat etapów dialogu: </w:t>
      </w:r>
      <w:r w:rsidRPr="002C40DD">
        <w:rPr>
          <w:rFonts w:ascii="Times New Roman" w:hAnsi="Times New Roman" w:cs="Times New Roman"/>
        </w:rPr>
        <w:br/>
      </w:r>
      <w:r w:rsidRPr="002C40DD">
        <w:rPr>
          <w:rFonts w:ascii="Times New Roman" w:hAnsi="Times New Roman" w:cs="Times New Roman"/>
        </w:rPr>
        <w:br/>
      </w:r>
      <w:r w:rsidRPr="002C40DD">
        <w:rPr>
          <w:rFonts w:ascii="Times New Roman" w:hAnsi="Times New Roman" w:cs="Times New Roman"/>
        </w:rPr>
        <w:br/>
        <w:t>Informacje dodatkowe: </w:t>
      </w:r>
      <w:r w:rsidRPr="002C40DD">
        <w:rPr>
          <w:rFonts w:ascii="Times New Roman" w:hAnsi="Times New Roman" w:cs="Times New Roman"/>
        </w:rPr>
        <w:br/>
      </w:r>
      <w:r w:rsidRPr="002C40DD">
        <w:rPr>
          <w:rFonts w:ascii="Times New Roman" w:hAnsi="Times New Roman" w:cs="Times New Roman"/>
        </w:rPr>
        <w:br/>
      </w:r>
      <w:r w:rsidRPr="002C40DD">
        <w:rPr>
          <w:rFonts w:ascii="Times New Roman" w:hAnsi="Times New Roman" w:cs="Times New Roman"/>
          <w:b/>
          <w:bCs/>
        </w:rPr>
        <w:t>IV.3.3) Informacje na temat partnerstwa innowacyjnego</w:t>
      </w:r>
      <w:r w:rsidRPr="002C40DD">
        <w:rPr>
          <w:rFonts w:ascii="Times New Roman" w:hAnsi="Times New Roman" w:cs="Times New Roman"/>
        </w:rPr>
        <w:t> </w:t>
      </w:r>
      <w:r w:rsidRPr="002C40DD">
        <w:rPr>
          <w:rFonts w:ascii="Times New Roman" w:hAnsi="Times New Roman" w:cs="Times New Roman"/>
        </w:rPr>
        <w:br/>
        <w:t>Elementy opisu przedmiotu zamówienia definiujące minimalne wymagania, którym muszą odpowiadać wszystkie oferty: </w:t>
      </w:r>
      <w:r w:rsidRPr="002C40DD">
        <w:rPr>
          <w:rFonts w:ascii="Times New Roman" w:hAnsi="Times New Roman" w:cs="Times New Roman"/>
        </w:rPr>
        <w:br/>
      </w:r>
      <w:r w:rsidRPr="002C40DD">
        <w:rPr>
          <w:rFonts w:ascii="Times New Roman" w:hAnsi="Times New Roman" w:cs="Times New Roman"/>
        </w:rPr>
        <w:br/>
        <w:t>Podział negocjacji na etapy w celu ograniczeniu liczby ofert podlegających negocjacjom poprzez zastosowanie kryteriów oceny ofert wskazanych w specyfikacji istotnych warunków zamówienia: </w:t>
      </w:r>
      <w:r w:rsidRPr="002C40DD">
        <w:rPr>
          <w:rFonts w:ascii="Times New Roman" w:hAnsi="Times New Roman" w:cs="Times New Roman"/>
        </w:rPr>
        <w:br/>
      </w:r>
      <w:r w:rsidRPr="002C40DD">
        <w:rPr>
          <w:rFonts w:ascii="Times New Roman" w:hAnsi="Times New Roman" w:cs="Times New Roman"/>
        </w:rPr>
        <w:br/>
        <w:t>Informacje dodatkowe: </w:t>
      </w:r>
      <w:r w:rsidRPr="002C40DD">
        <w:rPr>
          <w:rFonts w:ascii="Times New Roman" w:hAnsi="Times New Roman" w:cs="Times New Roman"/>
        </w:rPr>
        <w:br/>
      </w:r>
      <w:r w:rsidRPr="002C40DD">
        <w:rPr>
          <w:rFonts w:ascii="Times New Roman" w:hAnsi="Times New Roman" w:cs="Times New Roman"/>
        </w:rPr>
        <w:br/>
      </w:r>
      <w:r w:rsidRPr="002C40DD">
        <w:rPr>
          <w:rFonts w:ascii="Times New Roman" w:hAnsi="Times New Roman" w:cs="Times New Roman"/>
          <w:b/>
          <w:bCs/>
        </w:rPr>
        <w:t>IV.4) Licytacja elektroniczna </w:t>
      </w:r>
      <w:r w:rsidRPr="002C40DD">
        <w:rPr>
          <w:rFonts w:ascii="Times New Roman" w:hAnsi="Times New Roman" w:cs="Times New Roman"/>
        </w:rPr>
        <w:br/>
        <w:t>Adres strony internetowej, na której będzie prowadzona licytacja elektroniczna: </w:t>
      </w:r>
    </w:p>
    <w:p w:rsidR="002C40DD" w:rsidRPr="002C40DD" w:rsidRDefault="002C40DD" w:rsidP="002C40DD">
      <w:pPr>
        <w:rPr>
          <w:rFonts w:ascii="Times New Roman" w:hAnsi="Times New Roman" w:cs="Times New Roman"/>
        </w:rPr>
      </w:pPr>
      <w:r w:rsidRPr="002C40DD">
        <w:rPr>
          <w:rFonts w:ascii="Times New Roman" w:hAnsi="Times New Roman" w:cs="Times New Roman"/>
        </w:rPr>
        <w:t>Adres strony internetowej, na której jest dostępny opis przedmiotu zamówienia w licytacji elektronicznej: </w:t>
      </w:r>
    </w:p>
    <w:p w:rsidR="002C40DD" w:rsidRPr="002C40DD" w:rsidRDefault="002C40DD" w:rsidP="002C40DD">
      <w:pPr>
        <w:rPr>
          <w:rFonts w:ascii="Times New Roman" w:hAnsi="Times New Roman" w:cs="Times New Roman"/>
        </w:rPr>
      </w:pPr>
      <w:r w:rsidRPr="002C40DD">
        <w:rPr>
          <w:rFonts w:ascii="Times New Roman" w:hAnsi="Times New Roman" w:cs="Times New Roman"/>
        </w:rPr>
        <w:t>Wymagania dotyczące rejestracji i identyfikacji wykonawców w licytacji elektronicznej, w tym wymagania techniczne urządzeń informatycznych: </w:t>
      </w:r>
    </w:p>
    <w:p w:rsidR="002C40DD" w:rsidRPr="002C40DD" w:rsidRDefault="002C40DD" w:rsidP="002C40DD">
      <w:pPr>
        <w:rPr>
          <w:rFonts w:ascii="Times New Roman" w:hAnsi="Times New Roman" w:cs="Times New Roman"/>
        </w:rPr>
      </w:pPr>
      <w:r w:rsidRPr="002C40DD">
        <w:rPr>
          <w:rFonts w:ascii="Times New Roman" w:hAnsi="Times New Roman" w:cs="Times New Roman"/>
        </w:rPr>
        <w:t>Sposób postępowania w toku licytacji elektronicznej, w tym określenie minimalnych wysokości postąpień: </w:t>
      </w:r>
    </w:p>
    <w:p w:rsidR="002C40DD" w:rsidRPr="002C40DD" w:rsidRDefault="002C40DD" w:rsidP="002C40DD">
      <w:pPr>
        <w:rPr>
          <w:rFonts w:ascii="Times New Roman" w:hAnsi="Times New Roman" w:cs="Times New Roman"/>
        </w:rPr>
      </w:pPr>
      <w:r w:rsidRPr="002C40DD">
        <w:rPr>
          <w:rFonts w:ascii="Times New Roman" w:hAnsi="Times New Roman" w:cs="Times New Roman"/>
        </w:rPr>
        <w:t>Informacje o liczbie etapów licytacji elektronicznej i czasie ich trwania:</w:t>
      </w:r>
    </w:p>
    <w:p w:rsidR="002C40DD" w:rsidRPr="002C40DD" w:rsidRDefault="002C40DD" w:rsidP="002C40DD">
      <w:pPr>
        <w:rPr>
          <w:rFonts w:ascii="Times New Roman" w:hAnsi="Times New Roman" w:cs="Times New Roman"/>
        </w:rPr>
      </w:pPr>
      <w:r w:rsidRPr="002C40DD">
        <w:rPr>
          <w:rFonts w:ascii="Times New Roman" w:hAnsi="Times New Roman" w:cs="Times New Roman"/>
        </w:rPr>
        <w:t>Czas trwania: </w:t>
      </w:r>
      <w:r w:rsidRPr="002C40DD">
        <w:rPr>
          <w:rFonts w:ascii="Times New Roman" w:hAnsi="Times New Roman" w:cs="Times New Roman"/>
        </w:rPr>
        <w:br/>
      </w:r>
      <w:r w:rsidRPr="002C40DD">
        <w:rPr>
          <w:rFonts w:ascii="Times New Roman" w:hAnsi="Times New Roman" w:cs="Times New Roman"/>
        </w:rPr>
        <w:br/>
        <w:t>Wykonawcy, którzy nie złożyli nowych postąpień, zostaną zakwalifikowani do następnego etapu:</w:t>
      </w:r>
    </w:p>
    <w:p w:rsidR="002C40DD" w:rsidRPr="002C40DD" w:rsidRDefault="002C40DD" w:rsidP="002C40DD">
      <w:pPr>
        <w:rPr>
          <w:rFonts w:ascii="Times New Roman" w:hAnsi="Times New Roman" w:cs="Times New Roman"/>
        </w:rPr>
      </w:pPr>
      <w:r w:rsidRPr="002C40DD">
        <w:rPr>
          <w:rFonts w:ascii="Times New Roman" w:hAnsi="Times New Roman" w:cs="Times New Roman"/>
        </w:rPr>
        <w:t>Termin składania wniosków o dopuszczenie do udziału w licytacji elektronicznej: </w:t>
      </w:r>
      <w:r w:rsidRPr="002C40DD">
        <w:rPr>
          <w:rFonts w:ascii="Times New Roman" w:hAnsi="Times New Roman" w:cs="Times New Roman"/>
        </w:rPr>
        <w:br/>
        <w:t>Data: godzina: </w:t>
      </w:r>
      <w:r w:rsidRPr="002C40DD">
        <w:rPr>
          <w:rFonts w:ascii="Times New Roman" w:hAnsi="Times New Roman" w:cs="Times New Roman"/>
        </w:rPr>
        <w:br/>
        <w:t>Termin otwarcia licytacji elektronicznej: </w:t>
      </w:r>
    </w:p>
    <w:p w:rsidR="002C40DD" w:rsidRPr="002C40DD" w:rsidRDefault="002C40DD" w:rsidP="002C40DD">
      <w:pPr>
        <w:rPr>
          <w:rFonts w:ascii="Times New Roman" w:hAnsi="Times New Roman" w:cs="Times New Roman"/>
        </w:rPr>
      </w:pPr>
      <w:r w:rsidRPr="002C40DD">
        <w:rPr>
          <w:rFonts w:ascii="Times New Roman" w:hAnsi="Times New Roman" w:cs="Times New Roman"/>
        </w:rPr>
        <w:t>Termin i warunki zamknięcia licytacji elektronicznej: </w:t>
      </w:r>
    </w:p>
    <w:p w:rsidR="002C40DD" w:rsidRPr="002C40DD" w:rsidRDefault="002C40DD" w:rsidP="002C40DD">
      <w:pPr>
        <w:rPr>
          <w:rFonts w:ascii="Times New Roman" w:hAnsi="Times New Roman" w:cs="Times New Roman"/>
        </w:rPr>
      </w:pPr>
      <w:r w:rsidRPr="002C40DD">
        <w:rPr>
          <w:rFonts w:ascii="Times New Roman" w:hAnsi="Times New Roman" w:cs="Times New Roman"/>
        </w:rPr>
        <w:lastRenderedPageBreak/>
        <w:br/>
        <w:t>Istotne dla stron postanowienia, które zostaną wprowadzone do treści zawieranej umowy w sprawie zamówienia publicznego, albo ogólne warunki umowy, albo wzór umowy: </w:t>
      </w:r>
    </w:p>
    <w:p w:rsidR="002C40DD" w:rsidRPr="002C40DD" w:rsidRDefault="002C40DD" w:rsidP="002C40DD">
      <w:pPr>
        <w:rPr>
          <w:rFonts w:ascii="Times New Roman" w:hAnsi="Times New Roman" w:cs="Times New Roman"/>
        </w:rPr>
      </w:pPr>
      <w:r w:rsidRPr="002C40DD">
        <w:rPr>
          <w:rFonts w:ascii="Times New Roman" w:hAnsi="Times New Roman" w:cs="Times New Roman"/>
        </w:rPr>
        <w:br/>
        <w:t>Wymagania dotyczące zabezpieczenia należytego wykonania umowy: </w:t>
      </w:r>
    </w:p>
    <w:p w:rsidR="002C40DD" w:rsidRPr="002C40DD" w:rsidRDefault="002C40DD" w:rsidP="002C40DD">
      <w:pPr>
        <w:rPr>
          <w:rFonts w:ascii="Times New Roman" w:hAnsi="Times New Roman" w:cs="Times New Roman"/>
        </w:rPr>
      </w:pPr>
      <w:r w:rsidRPr="002C40DD">
        <w:rPr>
          <w:rFonts w:ascii="Times New Roman" w:hAnsi="Times New Roman" w:cs="Times New Roman"/>
        </w:rPr>
        <w:br/>
        <w:t>Informacje dodatkowe: </w:t>
      </w:r>
    </w:p>
    <w:p w:rsidR="002C40DD" w:rsidRPr="002C40DD" w:rsidRDefault="002C40DD" w:rsidP="002C40DD">
      <w:pPr>
        <w:rPr>
          <w:rFonts w:ascii="Times New Roman" w:hAnsi="Times New Roman" w:cs="Times New Roman"/>
        </w:rPr>
      </w:pPr>
      <w:r w:rsidRPr="002C40DD">
        <w:rPr>
          <w:rFonts w:ascii="Times New Roman" w:hAnsi="Times New Roman" w:cs="Times New Roman"/>
          <w:b/>
          <w:bCs/>
        </w:rPr>
        <w:t>IV.5) ZMIANA UMOWY</w:t>
      </w:r>
      <w:r w:rsidRPr="002C40DD">
        <w:rPr>
          <w:rFonts w:ascii="Times New Roman" w:hAnsi="Times New Roman" w:cs="Times New Roman"/>
        </w:rPr>
        <w:t> </w:t>
      </w:r>
      <w:r w:rsidRPr="002C40DD">
        <w:rPr>
          <w:rFonts w:ascii="Times New Roman" w:hAnsi="Times New Roman" w:cs="Times New Roman"/>
        </w:rPr>
        <w:br/>
      </w:r>
      <w:r w:rsidRPr="002C40DD">
        <w:rPr>
          <w:rFonts w:ascii="Times New Roman" w:hAnsi="Times New Roman" w:cs="Times New Roman"/>
          <w:b/>
          <w:bCs/>
        </w:rPr>
        <w:t>Przewiduje się istotne zmiany postanowień zawartej umowy w stosunku do treści oferty, na podstawie której dokonano wyboru wykonawcy:</w:t>
      </w:r>
      <w:r w:rsidRPr="002C40DD">
        <w:rPr>
          <w:rFonts w:ascii="Times New Roman" w:hAnsi="Times New Roman" w:cs="Times New Roman"/>
        </w:rPr>
        <w:t> Tak </w:t>
      </w:r>
      <w:r w:rsidRPr="002C40DD">
        <w:rPr>
          <w:rFonts w:ascii="Times New Roman" w:hAnsi="Times New Roman" w:cs="Times New Roman"/>
        </w:rPr>
        <w:br/>
        <w:t>Należy wskazać zakres, charakter zmian oraz warunki wprowadzenia zmian: </w:t>
      </w:r>
      <w:r w:rsidRPr="002C40DD">
        <w:rPr>
          <w:rFonts w:ascii="Times New Roman" w:hAnsi="Times New Roman" w:cs="Times New Roman"/>
        </w:rPr>
        <w:br/>
        <w:t>1. Zmiana umowy w zakresie wynagrodzenia Wykonawcy jest dopuszczalna z zastrzeżeniem postanowień zawartych w ust. 2 i 3, w przypadku zmiany: 1) stawki podatku od towarów i usług; 2) wysokości minimalnego wynagrodzenia za pracę ustalonego na podstawie art. 2 ust. 3-5 ustawy z dnia 10 października 2002 r. o minimalnym wynagrodzeniu za pracę (Dz. U. z 2015 r. nr 2008, ze zm.); 3) zasad podlegania ubezpieczeniom społecznym lub ubezpieczeniu zdrowotnemu lub wysokości stawki składki na ubezpieczenia społeczne lub zdrowotne; Jeżeli zmiany te będą miały wpływ na koszty wykonania zamówienia przez Wykonawcę. 2. W przypadku zmiany przepisów, o których mowa w ust. 1, skutkujących zmianą kosztów wykonania przedmiotu umowy przez Wykonawcę, każda ze stron Umowy, w terminie 30 dni od dnia wejścia w życie przepisów wprowadzających te zmiany, może wystąpić do drugiej Strony o przeprowadzenie negocjacji w sprawie dokonania odpowiedniej zmiany wysokości wynagrodzenia. 3. Podstawą do przeprowadzenia negocjacji, o których mowa w ust. 2 będzie przedstawiana każdorazowo Zamawiającemu kalkulacja kosztów Wykonawcy, uwzględniająca wpływ wejścia w życie przepisów wprowadzających te zmiany na koszty wykonania przedmiotu umowy przez Wykonawcę. Wykonawca będzie zobowiązany do przedstawienia stosownej kalkulacji na pisemne żądanie Zamawiającego, w terminie 5 dni roboczych od otrzymania żądania. 4. Negocjacje, o których mowa w ust. 2 i 3 maja na celu wspólne – Zamawiającemu i Wykonawcy – przeprowadzenie sprawdzenia poprawności i zasadności wyliczonego zwiększenia/zmniejszenia wartości wynagrodzenia wykonawcy. 5. Wykonawcy i Zamawiającemu przysługiwać będzie roszczenie o zmianę wysokości wynagrodzenia Wykonawcy (zmniejszenie lub zwiększenie) liczone od daty wejścia w życie zmian przepisów prawa, o których mowa w ust. 1. 6. Zamawiający zastrzega możliwość zmiany umowy przy spełnieniu łącznie następujących warunków: a) konieczność zmiany umowy lub umowy ramowej spowodowana jest okolicznościami, których zamawiający, działając z należytą starannością, nie mógł przewidzieć, b) wartość zmiany nie przekracza 50% wartości zamówienia określonej pierwotnie w umowie lub umowie ramowej; 7. Zmiana treści umowy wymaga zachowania formy pisemnej pod rygorem nieważności. 8. Każda ze stron może jednostronnie dokonać zmiany treści umowy w zakresie osób odpowiedzialnych za realizację umowy, numerów telefonów, faksów oraz adresów, wskazanych w niniejszej umowie, powiadamiając o tym pisemnie drugą stronę, w terminie nie dłuższym niż 7 dni od dokonania zmiany. Zmiany te nie wymagają formy aneksu do umowy. Każda ze Stron może jednostronnie dokonać zmiany treści umowy w zakresie zmiany osób, numerów telefonów, faksów oraz adresów, wskazanych w niniejszej umowie, powiadamiając o tym pisemnie drugą stronę, w terminie nie dłuższym niż 7 dni od dokonania zmiany. Zmiany te nie wymagają formy aneksu do umowy </w:t>
      </w:r>
      <w:r w:rsidRPr="002C40DD">
        <w:rPr>
          <w:rFonts w:ascii="Times New Roman" w:hAnsi="Times New Roman" w:cs="Times New Roman"/>
        </w:rPr>
        <w:br/>
      </w:r>
      <w:r w:rsidRPr="002C40DD">
        <w:rPr>
          <w:rFonts w:ascii="Times New Roman" w:hAnsi="Times New Roman" w:cs="Times New Roman"/>
          <w:b/>
          <w:bCs/>
        </w:rPr>
        <w:t>IV.6) INFORMACJE ADMINISTRACYJNE </w:t>
      </w:r>
      <w:r w:rsidRPr="002C40DD">
        <w:rPr>
          <w:rFonts w:ascii="Times New Roman" w:hAnsi="Times New Roman" w:cs="Times New Roman"/>
        </w:rPr>
        <w:br/>
      </w:r>
      <w:r w:rsidRPr="002C40DD">
        <w:rPr>
          <w:rFonts w:ascii="Times New Roman" w:hAnsi="Times New Roman" w:cs="Times New Roman"/>
        </w:rPr>
        <w:br/>
      </w:r>
      <w:r w:rsidRPr="002C40DD">
        <w:rPr>
          <w:rFonts w:ascii="Times New Roman" w:hAnsi="Times New Roman" w:cs="Times New Roman"/>
          <w:b/>
          <w:bCs/>
        </w:rPr>
        <w:t>IV.6.1) Sposób udostępniania informacji o charakterze poufnym </w:t>
      </w:r>
      <w:r w:rsidRPr="002C40DD">
        <w:rPr>
          <w:rFonts w:ascii="Times New Roman" w:hAnsi="Times New Roman" w:cs="Times New Roman"/>
          <w:i/>
          <w:iCs/>
        </w:rPr>
        <w:t>(jeżeli dotyczy): </w:t>
      </w:r>
      <w:r w:rsidRPr="002C40DD">
        <w:rPr>
          <w:rFonts w:ascii="Times New Roman" w:hAnsi="Times New Roman" w:cs="Times New Roman"/>
        </w:rPr>
        <w:br/>
      </w:r>
      <w:r w:rsidRPr="002C40DD">
        <w:rPr>
          <w:rFonts w:ascii="Times New Roman" w:hAnsi="Times New Roman" w:cs="Times New Roman"/>
        </w:rPr>
        <w:br/>
      </w:r>
      <w:r w:rsidRPr="002C40DD">
        <w:rPr>
          <w:rFonts w:ascii="Times New Roman" w:hAnsi="Times New Roman" w:cs="Times New Roman"/>
          <w:b/>
          <w:bCs/>
        </w:rPr>
        <w:t>Środki służące ochronie informacji o charakterze poufnym</w:t>
      </w:r>
      <w:r w:rsidRPr="002C40DD">
        <w:rPr>
          <w:rFonts w:ascii="Times New Roman" w:hAnsi="Times New Roman" w:cs="Times New Roman"/>
        </w:rPr>
        <w:t> </w:t>
      </w:r>
      <w:r w:rsidRPr="002C40DD">
        <w:rPr>
          <w:rFonts w:ascii="Times New Roman" w:hAnsi="Times New Roman" w:cs="Times New Roman"/>
        </w:rPr>
        <w:br/>
      </w:r>
      <w:r w:rsidRPr="002C40DD">
        <w:rPr>
          <w:rFonts w:ascii="Times New Roman" w:hAnsi="Times New Roman" w:cs="Times New Roman"/>
        </w:rPr>
        <w:lastRenderedPageBreak/>
        <w:br/>
      </w:r>
      <w:r w:rsidRPr="002C40DD">
        <w:rPr>
          <w:rFonts w:ascii="Times New Roman" w:hAnsi="Times New Roman" w:cs="Times New Roman"/>
          <w:b/>
          <w:bCs/>
        </w:rPr>
        <w:t>IV.6.2) Termin składania ofert lub wniosków o dopuszczenie do udziału w postępowaniu: </w:t>
      </w:r>
      <w:r w:rsidRPr="002C40DD">
        <w:rPr>
          <w:rFonts w:ascii="Times New Roman" w:hAnsi="Times New Roman" w:cs="Times New Roman"/>
        </w:rPr>
        <w:br/>
        <w:t>Data: 2018-12-07, godzina: 09:00, </w:t>
      </w:r>
      <w:r w:rsidRPr="002C40DD">
        <w:rPr>
          <w:rFonts w:ascii="Times New Roman" w:hAnsi="Times New Roman" w:cs="Times New Roman"/>
        </w:rPr>
        <w:br/>
        <w:t>Skrócenie terminu składania wniosków, ze względu na pilną potrzebę udzielenia zamówienia (przetarg nieograniczony, przetarg ograniczony, negocjacje z ogłoszeniem): </w:t>
      </w:r>
      <w:r w:rsidRPr="002C40DD">
        <w:rPr>
          <w:rFonts w:ascii="Times New Roman" w:hAnsi="Times New Roman" w:cs="Times New Roman"/>
        </w:rPr>
        <w:br/>
        <w:t>Nie </w:t>
      </w:r>
      <w:r w:rsidRPr="002C40DD">
        <w:rPr>
          <w:rFonts w:ascii="Times New Roman" w:hAnsi="Times New Roman" w:cs="Times New Roman"/>
        </w:rPr>
        <w:br/>
        <w:t>Wskazać powody: </w:t>
      </w:r>
      <w:r w:rsidRPr="002C40DD">
        <w:rPr>
          <w:rFonts w:ascii="Times New Roman" w:hAnsi="Times New Roman" w:cs="Times New Roman"/>
        </w:rPr>
        <w:br/>
      </w:r>
      <w:r w:rsidRPr="002C40DD">
        <w:rPr>
          <w:rFonts w:ascii="Times New Roman" w:hAnsi="Times New Roman" w:cs="Times New Roman"/>
        </w:rPr>
        <w:br/>
        <w:t>Język lub języki, w jakich mogą być sporządzane oferty lub wnioski o dopuszczenie do udziału w postępowaniu </w:t>
      </w:r>
      <w:r w:rsidRPr="002C40DD">
        <w:rPr>
          <w:rFonts w:ascii="Times New Roman" w:hAnsi="Times New Roman" w:cs="Times New Roman"/>
        </w:rPr>
        <w:br/>
        <w:t>&gt; </w:t>
      </w:r>
      <w:r w:rsidRPr="002C40DD">
        <w:rPr>
          <w:rFonts w:ascii="Times New Roman" w:hAnsi="Times New Roman" w:cs="Times New Roman"/>
        </w:rPr>
        <w:br/>
      </w:r>
      <w:r w:rsidRPr="002C40DD">
        <w:rPr>
          <w:rFonts w:ascii="Times New Roman" w:hAnsi="Times New Roman" w:cs="Times New Roman"/>
          <w:b/>
          <w:bCs/>
        </w:rPr>
        <w:t>IV.6.3) Termin związania ofertą: </w:t>
      </w:r>
      <w:r w:rsidRPr="002C40DD">
        <w:rPr>
          <w:rFonts w:ascii="Times New Roman" w:hAnsi="Times New Roman" w:cs="Times New Roman"/>
        </w:rPr>
        <w:t>do: okres w dniach: 30 (od ostatecznego terminu składania ofert) </w:t>
      </w:r>
      <w:r w:rsidRPr="002C40DD">
        <w:rPr>
          <w:rFonts w:ascii="Times New Roman" w:hAnsi="Times New Roman" w:cs="Times New Roman"/>
        </w:rPr>
        <w:br/>
      </w:r>
      <w:r w:rsidRPr="002C40DD">
        <w:rPr>
          <w:rFonts w:ascii="Times New Roman" w:hAnsi="Times New Roman" w:cs="Times New Roman"/>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C40DD">
        <w:rPr>
          <w:rFonts w:ascii="Times New Roman" w:hAnsi="Times New Roman" w:cs="Times New Roman"/>
        </w:rPr>
        <w:t> Nie </w:t>
      </w:r>
      <w:r w:rsidRPr="002C40DD">
        <w:rPr>
          <w:rFonts w:ascii="Times New Roman" w:hAnsi="Times New Roman" w:cs="Times New Roman"/>
        </w:rPr>
        <w:br/>
      </w:r>
      <w:r w:rsidRPr="002C40DD">
        <w:rPr>
          <w:rFonts w:ascii="Times New Roman" w:hAnsi="Times New Roman" w:cs="Times New Roman"/>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C40DD">
        <w:rPr>
          <w:rFonts w:ascii="Times New Roman" w:hAnsi="Times New Roman" w:cs="Times New Roman"/>
        </w:rPr>
        <w:t> Nie </w:t>
      </w:r>
      <w:r w:rsidRPr="002C40DD">
        <w:rPr>
          <w:rFonts w:ascii="Times New Roman" w:hAnsi="Times New Roman" w:cs="Times New Roman"/>
        </w:rPr>
        <w:br/>
      </w:r>
      <w:r w:rsidRPr="002C40DD">
        <w:rPr>
          <w:rFonts w:ascii="Times New Roman" w:hAnsi="Times New Roman" w:cs="Times New Roman"/>
          <w:b/>
          <w:bCs/>
        </w:rPr>
        <w:t>IV.6.6) Informacje dodatkowe:</w:t>
      </w:r>
      <w:r w:rsidRPr="002C40DD">
        <w:rPr>
          <w:rFonts w:ascii="Times New Roman" w:hAnsi="Times New Roman" w:cs="Times New Roman"/>
        </w:rPr>
        <w:t> </w:t>
      </w:r>
      <w:r w:rsidRPr="002C40DD">
        <w:rPr>
          <w:rFonts w:ascii="Times New Roman" w:hAnsi="Times New Roman" w:cs="Times New Roman"/>
        </w:rPr>
        <w:br/>
      </w:r>
    </w:p>
    <w:p w:rsidR="002C40DD" w:rsidRPr="002C40DD" w:rsidRDefault="002C40DD" w:rsidP="002C40DD">
      <w:pPr>
        <w:rPr>
          <w:rFonts w:ascii="Times New Roman" w:hAnsi="Times New Roman" w:cs="Times New Roman"/>
        </w:rPr>
      </w:pPr>
      <w:bookmarkStart w:id="0" w:name="_GoBack"/>
      <w:bookmarkEnd w:id="0"/>
    </w:p>
    <w:p w:rsidR="002C40DD" w:rsidRPr="002C40DD" w:rsidRDefault="002C40DD" w:rsidP="002C40DD">
      <w:pPr>
        <w:rPr>
          <w:rFonts w:ascii="Times New Roman" w:hAnsi="Times New Roman" w:cs="Times New Roman"/>
        </w:rPr>
      </w:pPr>
    </w:p>
    <w:p w:rsidR="002C40DD" w:rsidRPr="002C40DD" w:rsidRDefault="002C40DD" w:rsidP="002C40DD">
      <w:pPr>
        <w:rPr>
          <w:rFonts w:ascii="Times New Roman" w:hAnsi="Times New Roman" w:cs="Times New Roman"/>
        </w:rPr>
      </w:pPr>
    </w:p>
    <w:p w:rsidR="00820D27" w:rsidRPr="001069B5" w:rsidRDefault="002C40DD" w:rsidP="002C40DD">
      <w:pPr>
        <w:rPr>
          <w:rFonts w:ascii="Times New Roman" w:hAnsi="Times New Roman" w:cs="Times New Roman"/>
        </w:rPr>
      </w:pPr>
      <w:r w:rsidRPr="002C40DD">
        <w:rPr>
          <w:rFonts w:ascii="Times New Roman" w:hAnsi="Times New Roman" w:cs="Times New Roman"/>
        </w:rPr>
        <w:br/>
      </w:r>
    </w:p>
    <w:sectPr w:rsidR="00820D27" w:rsidRPr="001069B5" w:rsidSect="004E5DB4">
      <w:pgSz w:w="11906" w:h="16838" w:code="9"/>
      <w:pgMar w:top="594" w:right="1418" w:bottom="156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0DD"/>
    <w:rsid w:val="001069B5"/>
    <w:rsid w:val="002C40DD"/>
    <w:rsid w:val="004E5DB4"/>
    <w:rsid w:val="00820D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190054">
      <w:bodyDiv w:val="1"/>
      <w:marLeft w:val="0"/>
      <w:marRight w:val="0"/>
      <w:marTop w:val="0"/>
      <w:marBottom w:val="0"/>
      <w:divBdr>
        <w:top w:val="none" w:sz="0" w:space="0" w:color="auto"/>
        <w:left w:val="none" w:sz="0" w:space="0" w:color="auto"/>
        <w:bottom w:val="none" w:sz="0" w:space="0" w:color="auto"/>
        <w:right w:val="none" w:sz="0" w:space="0" w:color="auto"/>
      </w:divBdr>
      <w:divsChild>
        <w:div w:id="40448962">
          <w:marLeft w:val="0"/>
          <w:marRight w:val="0"/>
          <w:marTop w:val="0"/>
          <w:marBottom w:val="0"/>
          <w:divBdr>
            <w:top w:val="none" w:sz="0" w:space="0" w:color="auto"/>
            <w:left w:val="none" w:sz="0" w:space="0" w:color="auto"/>
            <w:bottom w:val="none" w:sz="0" w:space="0" w:color="auto"/>
            <w:right w:val="none" w:sz="0" w:space="0" w:color="auto"/>
          </w:divBdr>
          <w:divsChild>
            <w:div w:id="2047483526">
              <w:marLeft w:val="0"/>
              <w:marRight w:val="0"/>
              <w:marTop w:val="0"/>
              <w:marBottom w:val="0"/>
              <w:divBdr>
                <w:top w:val="none" w:sz="0" w:space="0" w:color="auto"/>
                <w:left w:val="none" w:sz="0" w:space="0" w:color="auto"/>
                <w:bottom w:val="none" w:sz="0" w:space="0" w:color="auto"/>
                <w:right w:val="none" w:sz="0" w:space="0" w:color="auto"/>
              </w:divBdr>
            </w:div>
            <w:div w:id="273682119">
              <w:marLeft w:val="0"/>
              <w:marRight w:val="0"/>
              <w:marTop w:val="0"/>
              <w:marBottom w:val="0"/>
              <w:divBdr>
                <w:top w:val="none" w:sz="0" w:space="0" w:color="auto"/>
                <w:left w:val="none" w:sz="0" w:space="0" w:color="auto"/>
                <w:bottom w:val="none" w:sz="0" w:space="0" w:color="auto"/>
                <w:right w:val="none" w:sz="0" w:space="0" w:color="auto"/>
              </w:divBdr>
            </w:div>
            <w:div w:id="1121149441">
              <w:marLeft w:val="0"/>
              <w:marRight w:val="0"/>
              <w:marTop w:val="0"/>
              <w:marBottom w:val="0"/>
              <w:divBdr>
                <w:top w:val="none" w:sz="0" w:space="0" w:color="auto"/>
                <w:left w:val="none" w:sz="0" w:space="0" w:color="auto"/>
                <w:bottom w:val="none" w:sz="0" w:space="0" w:color="auto"/>
                <w:right w:val="none" w:sz="0" w:space="0" w:color="auto"/>
              </w:divBdr>
              <w:divsChild>
                <w:div w:id="2093355411">
                  <w:marLeft w:val="0"/>
                  <w:marRight w:val="0"/>
                  <w:marTop w:val="0"/>
                  <w:marBottom w:val="0"/>
                  <w:divBdr>
                    <w:top w:val="none" w:sz="0" w:space="0" w:color="auto"/>
                    <w:left w:val="none" w:sz="0" w:space="0" w:color="auto"/>
                    <w:bottom w:val="none" w:sz="0" w:space="0" w:color="auto"/>
                    <w:right w:val="none" w:sz="0" w:space="0" w:color="auto"/>
                  </w:divBdr>
                </w:div>
              </w:divsChild>
            </w:div>
            <w:div w:id="267547681">
              <w:marLeft w:val="0"/>
              <w:marRight w:val="0"/>
              <w:marTop w:val="0"/>
              <w:marBottom w:val="0"/>
              <w:divBdr>
                <w:top w:val="none" w:sz="0" w:space="0" w:color="auto"/>
                <w:left w:val="none" w:sz="0" w:space="0" w:color="auto"/>
                <w:bottom w:val="none" w:sz="0" w:space="0" w:color="auto"/>
                <w:right w:val="none" w:sz="0" w:space="0" w:color="auto"/>
              </w:divBdr>
              <w:divsChild>
                <w:div w:id="1644697258">
                  <w:marLeft w:val="0"/>
                  <w:marRight w:val="0"/>
                  <w:marTop w:val="0"/>
                  <w:marBottom w:val="0"/>
                  <w:divBdr>
                    <w:top w:val="none" w:sz="0" w:space="0" w:color="auto"/>
                    <w:left w:val="none" w:sz="0" w:space="0" w:color="auto"/>
                    <w:bottom w:val="none" w:sz="0" w:space="0" w:color="auto"/>
                    <w:right w:val="none" w:sz="0" w:space="0" w:color="auto"/>
                  </w:divBdr>
                </w:div>
              </w:divsChild>
            </w:div>
            <w:div w:id="706493117">
              <w:marLeft w:val="0"/>
              <w:marRight w:val="0"/>
              <w:marTop w:val="0"/>
              <w:marBottom w:val="0"/>
              <w:divBdr>
                <w:top w:val="none" w:sz="0" w:space="0" w:color="auto"/>
                <w:left w:val="none" w:sz="0" w:space="0" w:color="auto"/>
                <w:bottom w:val="none" w:sz="0" w:space="0" w:color="auto"/>
                <w:right w:val="none" w:sz="0" w:space="0" w:color="auto"/>
              </w:divBdr>
              <w:divsChild>
                <w:div w:id="970943582">
                  <w:marLeft w:val="0"/>
                  <w:marRight w:val="0"/>
                  <w:marTop w:val="0"/>
                  <w:marBottom w:val="0"/>
                  <w:divBdr>
                    <w:top w:val="none" w:sz="0" w:space="0" w:color="auto"/>
                    <w:left w:val="none" w:sz="0" w:space="0" w:color="auto"/>
                    <w:bottom w:val="none" w:sz="0" w:space="0" w:color="auto"/>
                    <w:right w:val="none" w:sz="0" w:space="0" w:color="auto"/>
                  </w:divBdr>
                </w:div>
                <w:div w:id="115411010">
                  <w:marLeft w:val="0"/>
                  <w:marRight w:val="0"/>
                  <w:marTop w:val="0"/>
                  <w:marBottom w:val="0"/>
                  <w:divBdr>
                    <w:top w:val="none" w:sz="0" w:space="0" w:color="auto"/>
                    <w:left w:val="none" w:sz="0" w:space="0" w:color="auto"/>
                    <w:bottom w:val="none" w:sz="0" w:space="0" w:color="auto"/>
                    <w:right w:val="none" w:sz="0" w:space="0" w:color="auto"/>
                  </w:divBdr>
                </w:div>
                <w:div w:id="1380057197">
                  <w:marLeft w:val="0"/>
                  <w:marRight w:val="0"/>
                  <w:marTop w:val="0"/>
                  <w:marBottom w:val="0"/>
                  <w:divBdr>
                    <w:top w:val="none" w:sz="0" w:space="0" w:color="auto"/>
                    <w:left w:val="none" w:sz="0" w:space="0" w:color="auto"/>
                    <w:bottom w:val="none" w:sz="0" w:space="0" w:color="auto"/>
                    <w:right w:val="none" w:sz="0" w:space="0" w:color="auto"/>
                  </w:divBdr>
                </w:div>
                <w:div w:id="1801417070">
                  <w:marLeft w:val="0"/>
                  <w:marRight w:val="0"/>
                  <w:marTop w:val="0"/>
                  <w:marBottom w:val="0"/>
                  <w:divBdr>
                    <w:top w:val="none" w:sz="0" w:space="0" w:color="auto"/>
                    <w:left w:val="none" w:sz="0" w:space="0" w:color="auto"/>
                    <w:bottom w:val="none" w:sz="0" w:space="0" w:color="auto"/>
                    <w:right w:val="none" w:sz="0" w:space="0" w:color="auto"/>
                  </w:divBdr>
                </w:div>
              </w:divsChild>
            </w:div>
            <w:div w:id="349449731">
              <w:marLeft w:val="0"/>
              <w:marRight w:val="0"/>
              <w:marTop w:val="0"/>
              <w:marBottom w:val="0"/>
              <w:divBdr>
                <w:top w:val="none" w:sz="0" w:space="0" w:color="auto"/>
                <w:left w:val="none" w:sz="0" w:space="0" w:color="auto"/>
                <w:bottom w:val="none" w:sz="0" w:space="0" w:color="auto"/>
                <w:right w:val="none" w:sz="0" w:space="0" w:color="auto"/>
              </w:divBdr>
              <w:divsChild>
                <w:div w:id="76706369">
                  <w:marLeft w:val="0"/>
                  <w:marRight w:val="0"/>
                  <w:marTop w:val="0"/>
                  <w:marBottom w:val="0"/>
                  <w:divBdr>
                    <w:top w:val="none" w:sz="0" w:space="0" w:color="auto"/>
                    <w:left w:val="none" w:sz="0" w:space="0" w:color="auto"/>
                    <w:bottom w:val="none" w:sz="0" w:space="0" w:color="auto"/>
                    <w:right w:val="none" w:sz="0" w:space="0" w:color="auto"/>
                  </w:divBdr>
                </w:div>
                <w:div w:id="1280796185">
                  <w:marLeft w:val="0"/>
                  <w:marRight w:val="0"/>
                  <w:marTop w:val="0"/>
                  <w:marBottom w:val="0"/>
                  <w:divBdr>
                    <w:top w:val="none" w:sz="0" w:space="0" w:color="auto"/>
                    <w:left w:val="none" w:sz="0" w:space="0" w:color="auto"/>
                    <w:bottom w:val="none" w:sz="0" w:space="0" w:color="auto"/>
                    <w:right w:val="none" w:sz="0" w:space="0" w:color="auto"/>
                  </w:divBdr>
                </w:div>
                <w:div w:id="1916620622">
                  <w:marLeft w:val="0"/>
                  <w:marRight w:val="0"/>
                  <w:marTop w:val="0"/>
                  <w:marBottom w:val="0"/>
                  <w:divBdr>
                    <w:top w:val="none" w:sz="0" w:space="0" w:color="auto"/>
                    <w:left w:val="none" w:sz="0" w:space="0" w:color="auto"/>
                    <w:bottom w:val="none" w:sz="0" w:space="0" w:color="auto"/>
                    <w:right w:val="none" w:sz="0" w:space="0" w:color="auto"/>
                  </w:divBdr>
                </w:div>
                <w:div w:id="2039350446">
                  <w:marLeft w:val="0"/>
                  <w:marRight w:val="0"/>
                  <w:marTop w:val="0"/>
                  <w:marBottom w:val="0"/>
                  <w:divBdr>
                    <w:top w:val="none" w:sz="0" w:space="0" w:color="auto"/>
                    <w:left w:val="none" w:sz="0" w:space="0" w:color="auto"/>
                    <w:bottom w:val="none" w:sz="0" w:space="0" w:color="auto"/>
                    <w:right w:val="none" w:sz="0" w:space="0" w:color="auto"/>
                  </w:divBdr>
                </w:div>
                <w:div w:id="183906516">
                  <w:marLeft w:val="0"/>
                  <w:marRight w:val="0"/>
                  <w:marTop w:val="0"/>
                  <w:marBottom w:val="0"/>
                  <w:divBdr>
                    <w:top w:val="none" w:sz="0" w:space="0" w:color="auto"/>
                    <w:left w:val="none" w:sz="0" w:space="0" w:color="auto"/>
                    <w:bottom w:val="none" w:sz="0" w:space="0" w:color="auto"/>
                    <w:right w:val="none" w:sz="0" w:space="0" w:color="auto"/>
                  </w:divBdr>
                </w:div>
                <w:div w:id="1128744671">
                  <w:marLeft w:val="0"/>
                  <w:marRight w:val="0"/>
                  <w:marTop w:val="0"/>
                  <w:marBottom w:val="0"/>
                  <w:divBdr>
                    <w:top w:val="none" w:sz="0" w:space="0" w:color="auto"/>
                    <w:left w:val="none" w:sz="0" w:space="0" w:color="auto"/>
                    <w:bottom w:val="none" w:sz="0" w:space="0" w:color="auto"/>
                    <w:right w:val="none" w:sz="0" w:space="0" w:color="auto"/>
                  </w:divBdr>
                </w:div>
                <w:div w:id="1667707441">
                  <w:marLeft w:val="0"/>
                  <w:marRight w:val="0"/>
                  <w:marTop w:val="0"/>
                  <w:marBottom w:val="0"/>
                  <w:divBdr>
                    <w:top w:val="none" w:sz="0" w:space="0" w:color="auto"/>
                    <w:left w:val="none" w:sz="0" w:space="0" w:color="auto"/>
                    <w:bottom w:val="none" w:sz="0" w:space="0" w:color="auto"/>
                    <w:right w:val="none" w:sz="0" w:space="0" w:color="auto"/>
                  </w:divBdr>
                </w:div>
              </w:divsChild>
            </w:div>
            <w:div w:id="337074660">
              <w:marLeft w:val="0"/>
              <w:marRight w:val="0"/>
              <w:marTop w:val="0"/>
              <w:marBottom w:val="0"/>
              <w:divBdr>
                <w:top w:val="none" w:sz="0" w:space="0" w:color="auto"/>
                <w:left w:val="none" w:sz="0" w:space="0" w:color="auto"/>
                <w:bottom w:val="none" w:sz="0" w:space="0" w:color="auto"/>
                <w:right w:val="none" w:sz="0" w:space="0" w:color="auto"/>
              </w:divBdr>
              <w:divsChild>
                <w:div w:id="1213812644">
                  <w:marLeft w:val="0"/>
                  <w:marRight w:val="0"/>
                  <w:marTop w:val="0"/>
                  <w:marBottom w:val="0"/>
                  <w:divBdr>
                    <w:top w:val="none" w:sz="0" w:space="0" w:color="auto"/>
                    <w:left w:val="none" w:sz="0" w:space="0" w:color="auto"/>
                    <w:bottom w:val="none" w:sz="0" w:space="0" w:color="auto"/>
                    <w:right w:val="none" w:sz="0" w:space="0" w:color="auto"/>
                  </w:divBdr>
                </w:div>
                <w:div w:id="1492985165">
                  <w:marLeft w:val="0"/>
                  <w:marRight w:val="0"/>
                  <w:marTop w:val="0"/>
                  <w:marBottom w:val="0"/>
                  <w:divBdr>
                    <w:top w:val="none" w:sz="0" w:space="0" w:color="auto"/>
                    <w:left w:val="none" w:sz="0" w:space="0" w:color="auto"/>
                    <w:bottom w:val="none" w:sz="0" w:space="0" w:color="auto"/>
                    <w:right w:val="none" w:sz="0" w:space="0" w:color="auto"/>
                  </w:divBdr>
                </w:div>
              </w:divsChild>
            </w:div>
            <w:div w:id="355740092">
              <w:marLeft w:val="0"/>
              <w:marRight w:val="0"/>
              <w:marTop w:val="0"/>
              <w:marBottom w:val="0"/>
              <w:divBdr>
                <w:top w:val="none" w:sz="0" w:space="0" w:color="auto"/>
                <w:left w:val="none" w:sz="0" w:space="0" w:color="auto"/>
                <w:bottom w:val="none" w:sz="0" w:space="0" w:color="auto"/>
                <w:right w:val="none" w:sz="0" w:space="0" w:color="auto"/>
              </w:divBdr>
              <w:divsChild>
                <w:div w:id="836270598">
                  <w:marLeft w:val="0"/>
                  <w:marRight w:val="0"/>
                  <w:marTop w:val="0"/>
                  <w:marBottom w:val="0"/>
                  <w:divBdr>
                    <w:top w:val="none" w:sz="0" w:space="0" w:color="auto"/>
                    <w:left w:val="none" w:sz="0" w:space="0" w:color="auto"/>
                    <w:bottom w:val="none" w:sz="0" w:space="0" w:color="auto"/>
                    <w:right w:val="none" w:sz="0" w:space="0" w:color="auto"/>
                  </w:divBdr>
                </w:div>
                <w:div w:id="1987852888">
                  <w:marLeft w:val="0"/>
                  <w:marRight w:val="0"/>
                  <w:marTop w:val="0"/>
                  <w:marBottom w:val="0"/>
                  <w:divBdr>
                    <w:top w:val="none" w:sz="0" w:space="0" w:color="auto"/>
                    <w:left w:val="none" w:sz="0" w:space="0" w:color="auto"/>
                    <w:bottom w:val="none" w:sz="0" w:space="0" w:color="auto"/>
                    <w:right w:val="none" w:sz="0" w:space="0" w:color="auto"/>
                  </w:divBdr>
                </w:div>
                <w:div w:id="1570072499">
                  <w:marLeft w:val="0"/>
                  <w:marRight w:val="0"/>
                  <w:marTop w:val="0"/>
                  <w:marBottom w:val="0"/>
                  <w:divBdr>
                    <w:top w:val="none" w:sz="0" w:space="0" w:color="auto"/>
                    <w:left w:val="none" w:sz="0" w:space="0" w:color="auto"/>
                    <w:bottom w:val="none" w:sz="0" w:space="0" w:color="auto"/>
                    <w:right w:val="none" w:sz="0" w:space="0" w:color="auto"/>
                  </w:divBdr>
                </w:div>
                <w:div w:id="1772163297">
                  <w:marLeft w:val="0"/>
                  <w:marRight w:val="0"/>
                  <w:marTop w:val="0"/>
                  <w:marBottom w:val="0"/>
                  <w:divBdr>
                    <w:top w:val="none" w:sz="0" w:space="0" w:color="auto"/>
                    <w:left w:val="none" w:sz="0" w:space="0" w:color="auto"/>
                    <w:bottom w:val="none" w:sz="0" w:space="0" w:color="auto"/>
                    <w:right w:val="none" w:sz="0" w:space="0" w:color="auto"/>
                  </w:divBdr>
                </w:div>
              </w:divsChild>
            </w:div>
            <w:div w:id="765031653">
              <w:marLeft w:val="0"/>
              <w:marRight w:val="0"/>
              <w:marTop w:val="0"/>
              <w:marBottom w:val="0"/>
              <w:divBdr>
                <w:top w:val="none" w:sz="0" w:space="0" w:color="auto"/>
                <w:left w:val="none" w:sz="0" w:space="0" w:color="auto"/>
                <w:bottom w:val="none" w:sz="0" w:space="0" w:color="auto"/>
                <w:right w:val="none" w:sz="0" w:space="0" w:color="auto"/>
              </w:divBdr>
              <w:divsChild>
                <w:div w:id="782113057">
                  <w:marLeft w:val="0"/>
                  <w:marRight w:val="0"/>
                  <w:marTop w:val="0"/>
                  <w:marBottom w:val="0"/>
                  <w:divBdr>
                    <w:top w:val="none" w:sz="0" w:space="0" w:color="auto"/>
                    <w:left w:val="none" w:sz="0" w:space="0" w:color="auto"/>
                    <w:bottom w:val="none" w:sz="0" w:space="0" w:color="auto"/>
                    <w:right w:val="none" w:sz="0" w:space="0" w:color="auto"/>
                  </w:divBdr>
                </w:div>
                <w:div w:id="158737369">
                  <w:marLeft w:val="0"/>
                  <w:marRight w:val="0"/>
                  <w:marTop w:val="0"/>
                  <w:marBottom w:val="0"/>
                  <w:divBdr>
                    <w:top w:val="none" w:sz="0" w:space="0" w:color="auto"/>
                    <w:left w:val="none" w:sz="0" w:space="0" w:color="auto"/>
                    <w:bottom w:val="none" w:sz="0" w:space="0" w:color="auto"/>
                    <w:right w:val="none" w:sz="0" w:space="0" w:color="auto"/>
                  </w:divBdr>
                </w:div>
                <w:div w:id="1543639574">
                  <w:marLeft w:val="0"/>
                  <w:marRight w:val="0"/>
                  <w:marTop w:val="0"/>
                  <w:marBottom w:val="0"/>
                  <w:divBdr>
                    <w:top w:val="none" w:sz="0" w:space="0" w:color="auto"/>
                    <w:left w:val="none" w:sz="0" w:space="0" w:color="auto"/>
                    <w:bottom w:val="none" w:sz="0" w:space="0" w:color="auto"/>
                    <w:right w:val="none" w:sz="0" w:space="0" w:color="auto"/>
                  </w:divBdr>
                </w:div>
                <w:div w:id="1609309842">
                  <w:marLeft w:val="0"/>
                  <w:marRight w:val="0"/>
                  <w:marTop w:val="0"/>
                  <w:marBottom w:val="0"/>
                  <w:divBdr>
                    <w:top w:val="none" w:sz="0" w:space="0" w:color="auto"/>
                    <w:left w:val="none" w:sz="0" w:space="0" w:color="auto"/>
                    <w:bottom w:val="none" w:sz="0" w:space="0" w:color="auto"/>
                    <w:right w:val="none" w:sz="0" w:space="0" w:color="auto"/>
                  </w:divBdr>
                </w:div>
                <w:div w:id="1700544451">
                  <w:marLeft w:val="0"/>
                  <w:marRight w:val="0"/>
                  <w:marTop w:val="0"/>
                  <w:marBottom w:val="0"/>
                  <w:divBdr>
                    <w:top w:val="none" w:sz="0" w:space="0" w:color="auto"/>
                    <w:left w:val="none" w:sz="0" w:space="0" w:color="auto"/>
                    <w:bottom w:val="none" w:sz="0" w:space="0" w:color="auto"/>
                    <w:right w:val="none" w:sz="0" w:space="0" w:color="auto"/>
                  </w:divBdr>
                </w:div>
                <w:div w:id="793596679">
                  <w:marLeft w:val="0"/>
                  <w:marRight w:val="0"/>
                  <w:marTop w:val="0"/>
                  <w:marBottom w:val="0"/>
                  <w:divBdr>
                    <w:top w:val="none" w:sz="0" w:space="0" w:color="auto"/>
                    <w:left w:val="none" w:sz="0" w:space="0" w:color="auto"/>
                    <w:bottom w:val="none" w:sz="0" w:space="0" w:color="auto"/>
                    <w:right w:val="none" w:sz="0" w:space="0" w:color="auto"/>
                  </w:divBdr>
                </w:div>
                <w:div w:id="1644695688">
                  <w:marLeft w:val="0"/>
                  <w:marRight w:val="0"/>
                  <w:marTop w:val="0"/>
                  <w:marBottom w:val="0"/>
                  <w:divBdr>
                    <w:top w:val="none" w:sz="0" w:space="0" w:color="auto"/>
                    <w:left w:val="none" w:sz="0" w:space="0" w:color="auto"/>
                    <w:bottom w:val="none" w:sz="0" w:space="0" w:color="auto"/>
                    <w:right w:val="none" w:sz="0" w:space="0" w:color="auto"/>
                  </w:divBdr>
                </w:div>
                <w:div w:id="209847211">
                  <w:marLeft w:val="0"/>
                  <w:marRight w:val="0"/>
                  <w:marTop w:val="0"/>
                  <w:marBottom w:val="0"/>
                  <w:divBdr>
                    <w:top w:val="none" w:sz="0" w:space="0" w:color="auto"/>
                    <w:left w:val="none" w:sz="0" w:space="0" w:color="auto"/>
                    <w:bottom w:val="none" w:sz="0" w:space="0" w:color="auto"/>
                    <w:right w:val="none" w:sz="0" w:space="0" w:color="auto"/>
                  </w:divBdr>
                </w:div>
              </w:divsChild>
            </w:div>
            <w:div w:id="7489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3224</Words>
  <Characters>19348</Characters>
  <Application>Microsoft Office Word</Application>
  <DocSecurity>0</DocSecurity>
  <Lines>161</Lines>
  <Paragraphs>45</Paragraphs>
  <ScaleCrop>false</ScaleCrop>
  <Company/>
  <LinksUpToDate>false</LinksUpToDate>
  <CharactersWithSpaces>22527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Krzysiek</dc:creator>
  <cp:lastModifiedBy>Krzysiek</cp:lastModifiedBy>
  <cp:revision>1</cp:revision>
  <dcterms:created xsi:type="dcterms:W3CDTF">2018-11-29T13:53:00Z</dcterms:created>
  <dcterms:modified xsi:type="dcterms:W3CDTF">2018-11-29T13:54:00Z</dcterms:modified>
</cp:coreProperties>
</file>