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 xml:space="preserve">11/03/2017    S50    - - Usługi - Ogłoszenie o zamówieniu - Procedura otwarta  </w:t>
      </w:r>
    </w:p>
    <w:p w:rsidR="00B958ED" w:rsidRPr="00B958ED" w:rsidRDefault="00B958ED" w:rsidP="00B958ED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B958ED">
        <w:rPr>
          <w:rFonts w:ascii="Times New Roman" w:hAnsi="Times New Roman" w:cs="Times New Roman"/>
          <w:b/>
          <w:bCs/>
        </w:rPr>
        <w:t>Polska-Wielgie: Usuwanie i obróbka odpadów</w:t>
      </w:r>
    </w:p>
    <w:p w:rsidR="00B958ED" w:rsidRPr="00B958ED" w:rsidRDefault="00B958ED" w:rsidP="00B958ED">
      <w:pPr>
        <w:rPr>
          <w:rFonts w:ascii="Times New Roman" w:hAnsi="Times New Roman" w:cs="Times New Roman"/>
          <w:b/>
          <w:bCs/>
        </w:rPr>
      </w:pPr>
      <w:r w:rsidRPr="00B958ED">
        <w:rPr>
          <w:rFonts w:ascii="Times New Roman" w:hAnsi="Times New Roman" w:cs="Times New Roman"/>
          <w:b/>
          <w:bCs/>
        </w:rPr>
        <w:t>2017/S 050-092997</w:t>
      </w:r>
    </w:p>
    <w:p w:rsidR="00B958ED" w:rsidRPr="00B958ED" w:rsidRDefault="00B958ED" w:rsidP="00B958ED">
      <w:pPr>
        <w:rPr>
          <w:rFonts w:ascii="Times New Roman" w:hAnsi="Times New Roman" w:cs="Times New Roman"/>
          <w:b/>
          <w:bCs/>
        </w:rPr>
      </w:pPr>
      <w:r w:rsidRPr="00B958ED">
        <w:rPr>
          <w:rFonts w:ascii="Times New Roman" w:hAnsi="Times New Roman" w:cs="Times New Roman"/>
          <w:b/>
          <w:bCs/>
        </w:rPr>
        <w:t>Ogłoszenie o zamówieniu</w:t>
      </w:r>
    </w:p>
    <w:p w:rsidR="00B958ED" w:rsidRPr="00B958ED" w:rsidRDefault="00B958ED" w:rsidP="00B958ED">
      <w:pPr>
        <w:rPr>
          <w:rFonts w:ascii="Times New Roman" w:hAnsi="Times New Roman" w:cs="Times New Roman"/>
          <w:b/>
          <w:bCs/>
        </w:rPr>
      </w:pPr>
      <w:r w:rsidRPr="00B958ED">
        <w:rPr>
          <w:rFonts w:ascii="Times New Roman" w:hAnsi="Times New Roman" w:cs="Times New Roman"/>
          <w:b/>
          <w:bCs/>
        </w:rPr>
        <w:t>Usługi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Dyrektywa 2004/18/WE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Sekcja I: Instytucja zamawiająca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I.1)</w:t>
      </w:r>
      <w:r w:rsidRPr="00B958ED">
        <w:rPr>
          <w:rFonts w:ascii="Times New Roman" w:hAnsi="Times New Roman" w:cs="Times New Roman"/>
          <w:b/>
          <w:bCs/>
        </w:rPr>
        <w:t>Nazwa, adresy i punkty kontaktowe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Gmina Wielgie</w:t>
      </w:r>
      <w:r w:rsidRPr="00B958ED">
        <w:rPr>
          <w:rFonts w:ascii="Times New Roman" w:hAnsi="Times New Roman" w:cs="Times New Roman"/>
        </w:rPr>
        <w:br/>
        <w:t>ul. Starowiejska 8</w:t>
      </w:r>
      <w:r w:rsidRPr="00B958ED">
        <w:rPr>
          <w:rFonts w:ascii="Times New Roman" w:hAnsi="Times New Roman" w:cs="Times New Roman"/>
        </w:rPr>
        <w:br/>
        <w:t>Osoba do kontaktów: Krzysztof Głowiński</w:t>
      </w:r>
      <w:r w:rsidRPr="00B958ED">
        <w:rPr>
          <w:rFonts w:ascii="Times New Roman" w:hAnsi="Times New Roman" w:cs="Times New Roman"/>
        </w:rPr>
        <w:br/>
        <w:t>87-603 Wielgie</w:t>
      </w:r>
      <w:r w:rsidRPr="00B958ED">
        <w:rPr>
          <w:rFonts w:ascii="Times New Roman" w:hAnsi="Times New Roman" w:cs="Times New Roman"/>
        </w:rPr>
        <w:br/>
        <w:t>Polska</w:t>
      </w:r>
      <w:r w:rsidRPr="00B958ED">
        <w:rPr>
          <w:rFonts w:ascii="Times New Roman" w:hAnsi="Times New Roman" w:cs="Times New Roman"/>
        </w:rPr>
        <w:br/>
        <w:t>Tel.: +48 542897380</w:t>
      </w:r>
      <w:r w:rsidRPr="00B958ED">
        <w:rPr>
          <w:rFonts w:ascii="Times New Roman" w:hAnsi="Times New Roman" w:cs="Times New Roman"/>
        </w:rPr>
        <w:br/>
        <w:t xml:space="preserve">E-mail: </w:t>
      </w:r>
      <w:hyperlink r:id="rId6" w:history="1">
        <w:r w:rsidRPr="00B958ED">
          <w:rPr>
            <w:rStyle w:val="Hipercze"/>
            <w:rFonts w:ascii="Times New Roman" w:hAnsi="Times New Roman" w:cs="Times New Roman"/>
          </w:rPr>
          <w:t>kglowinski@wielgie.pl</w:t>
        </w:r>
      </w:hyperlink>
      <w:r w:rsidRPr="00B958ED">
        <w:rPr>
          <w:rFonts w:ascii="Times New Roman" w:hAnsi="Times New Roman" w:cs="Times New Roman"/>
        </w:rPr>
        <w:br/>
        <w:t>Faks: +48 542897795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  <w:b/>
          <w:bCs/>
        </w:rPr>
        <w:t>Adresy internetowe:</w:t>
      </w:r>
      <w:r w:rsidRPr="00B958ED">
        <w:rPr>
          <w:rFonts w:ascii="Times New Roman" w:hAnsi="Times New Roman" w:cs="Times New Roman"/>
        </w:rPr>
        <w:t xml:space="preserve"> 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 xml:space="preserve">Ogólny adres instytucji zamawiającej: </w:t>
      </w:r>
      <w:hyperlink r:id="rId7" w:tgtFrame="_blank" w:history="1">
        <w:r w:rsidRPr="00B958ED">
          <w:rPr>
            <w:rStyle w:val="Hipercze"/>
            <w:rFonts w:ascii="Times New Roman" w:hAnsi="Times New Roman" w:cs="Times New Roman"/>
          </w:rPr>
          <w:t>http://bip.wielgie.pl</w:t>
        </w:r>
      </w:hyperlink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  <w:b/>
          <w:bCs/>
        </w:rPr>
        <w:t>Więcej informacji można uzyskać pod adresem:</w:t>
      </w:r>
      <w:r w:rsidRPr="00B958ED">
        <w:rPr>
          <w:rFonts w:ascii="Times New Roman" w:hAnsi="Times New Roman" w:cs="Times New Roman"/>
        </w:rPr>
        <w:t xml:space="preserve"> Powyższy(-e) punkt(-y) kontaktowy(-e)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  <w:b/>
          <w:bCs/>
        </w:rPr>
        <w:t>Specyfikacje i dokumenty dodatkowe (w tym dokumenty dotyczące dialogu konkurencyjnego oraz dynamicznego systemu zakupów) można uzyskać pod adresem:</w:t>
      </w:r>
      <w:r w:rsidRPr="00B958ED">
        <w:rPr>
          <w:rFonts w:ascii="Times New Roman" w:hAnsi="Times New Roman" w:cs="Times New Roman"/>
        </w:rPr>
        <w:t xml:space="preserve"> Powyższy(-e) punkt(-y) kontaktowy(-e)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  <w:b/>
          <w:bCs/>
        </w:rPr>
        <w:t>Oferty lub wnioski o dopuszczenie do udziału w postępowaniu należy przesyłać na adres:</w:t>
      </w:r>
      <w:r w:rsidRPr="00B958ED">
        <w:rPr>
          <w:rFonts w:ascii="Times New Roman" w:hAnsi="Times New Roman" w:cs="Times New Roman"/>
        </w:rPr>
        <w:t xml:space="preserve"> Powyższy(-e) punkt(-y) kontaktowy(-e)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I.2)</w:t>
      </w:r>
      <w:r w:rsidRPr="00B958ED">
        <w:rPr>
          <w:rFonts w:ascii="Times New Roman" w:hAnsi="Times New Roman" w:cs="Times New Roman"/>
          <w:b/>
          <w:bCs/>
        </w:rPr>
        <w:t>Rodzaj instytucji zamawiającej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Organ władzy regionalnej lub lokalnej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I.3)</w:t>
      </w:r>
      <w:r w:rsidRPr="00B958ED">
        <w:rPr>
          <w:rFonts w:ascii="Times New Roman" w:hAnsi="Times New Roman" w:cs="Times New Roman"/>
          <w:b/>
          <w:bCs/>
        </w:rPr>
        <w:t>Główny przedmiot lub przedmioty działalności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Ogólne usługi publiczne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I.4)</w:t>
      </w:r>
      <w:r w:rsidRPr="00B958ED">
        <w:rPr>
          <w:rFonts w:ascii="Times New Roman" w:hAnsi="Times New Roman" w:cs="Times New Roman"/>
          <w:b/>
          <w:bCs/>
        </w:rPr>
        <w:t>Udzielenie zamówienia w imieniu innych instytucji zamawiających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Instytucja zamawiająca dokonuje zakupu w imieniu innych instytucji zamawiających: nie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Sekcja II: Przedmiot zamówienia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II.1)</w:t>
      </w:r>
      <w:r w:rsidRPr="00B958ED">
        <w:rPr>
          <w:rFonts w:ascii="Times New Roman" w:hAnsi="Times New Roman" w:cs="Times New Roman"/>
          <w:b/>
          <w:bCs/>
        </w:rPr>
        <w:t>Opis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II.1.1)</w:t>
      </w:r>
      <w:r w:rsidRPr="00B958ED">
        <w:rPr>
          <w:rFonts w:ascii="Times New Roman" w:hAnsi="Times New Roman" w:cs="Times New Roman"/>
          <w:b/>
          <w:bCs/>
        </w:rPr>
        <w:t>Nazwa nadana zamówieniu przez instytucję zamawiającą: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lastRenderedPageBreak/>
        <w:t>Odbiór i zagospodarowanie odpadów komunalnych od właścicieli nieruchomości zamieszkałych oraz domków letniskowych lub innych nieruchomości wykorzystywanych na cele rekreacyjno-wypoczynkowe na terenie Gminy Wielgie.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II.1.2)</w:t>
      </w:r>
      <w:r w:rsidRPr="00B958ED">
        <w:rPr>
          <w:rFonts w:ascii="Times New Roman" w:hAnsi="Times New Roman" w:cs="Times New Roman"/>
          <w:b/>
          <w:bCs/>
        </w:rPr>
        <w:t>Rodzaj zamówienia oraz lokalizacja robót budowlanych, miejsce realizacji dostawy lub świadczenia usług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Usługi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Kod NUTS PL615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II.1.3)</w:t>
      </w:r>
      <w:r w:rsidRPr="00B958ED">
        <w:rPr>
          <w:rFonts w:ascii="Times New Roman" w:hAnsi="Times New Roman" w:cs="Times New Roman"/>
          <w:b/>
          <w:bCs/>
        </w:rPr>
        <w:t>Informacje na temat zamówienia publicznego, umowy ramowej lub dynamicznego systemu zakupów (DSZ)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Ogłoszenie dotyczy zamówienia publicznego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II.1.4)</w:t>
      </w:r>
      <w:r w:rsidRPr="00B958ED">
        <w:rPr>
          <w:rFonts w:ascii="Times New Roman" w:hAnsi="Times New Roman" w:cs="Times New Roman"/>
          <w:b/>
          <w:bCs/>
        </w:rPr>
        <w:t>Informacje na temat umowy ramowej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II.1.5)</w:t>
      </w:r>
      <w:r w:rsidRPr="00B958ED">
        <w:rPr>
          <w:rFonts w:ascii="Times New Roman" w:hAnsi="Times New Roman" w:cs="Times New Roman"/>
          <w:b/>
          <w:bCs/>
        </w:rPr>
        <w:t>Krótki opis zamówienia lub zakupu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Przedmiot zamówienia obejmuje odbiór i zagospodarowanie wszystkich odpadów komunalnych zmieszanych oraz gromadzonych w sposób selektywny z terenu Gminy Wielgie w okresie od 1.7.2017 r. do 30.6.2021 r. Zakres zamówienia dotyczy wszystkich zamieszkałych nieruchomości oraz domków letniskowych lub innych nieruchomości wykorzystywanych na cele rekreacyjno-wypoczynkowe z terenu Gminy Wielgie, w sposób zgodny z przepisami prawa. Szczegółowy opis przedmiotu zamówienia zawiera załącznik nr 3 do SIWZ.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II.1.6)</w:t>
      </w:r>
      <w:r w:rsidRPr="00B958ED">
        <w:rPr>
          <w:rFonts w:ascii="Times New Roman" w:hAnsi="Times New Roman" w:cs="Times New Roman"/>
          <w:b/>
          <w:bCs/>
        </w:rPr>
        <w:t>Wspólny Słownik Zamówień (CPV)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90510000, 90511000, 90511200, 90513100, 90514000, 90533000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II.1.7)</w:t>
      </w:r>
      <w:r w:rsidRPr="00B958ED">
        <w:rPr>
          <w:rFonts w:ascii="Times New Roman" w:hAnsi="Times New Roman" w:cs="Times New Roman"/>
          <w:b/>
          <w:bCs/>
        </w:rPr>
        <w:t>Informacje na temat Porozumienia w sprawie zamówień rządowych (GPA)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Zamówienie jest objęte Porozumieniem w sprawie zamówień rządowych (GPA): nie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II.1.8)</w:t>
      </w:r>
      <w:r w:rsidRPr="00B958ED">
        <w:rPr>
          <w:rFonts w:ascii="Times New Roman" w:hAnsi="Times New Roman" w:cs="Times New Roman"/>
          <w:b/>
          <w:bCs/>
        </w:rPr>
        <w:t>Części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To zamówienie podzielone jest na części: nie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II.1.9)</w:t>
      </w:r>
      <w:r w:rsidRPr="00B958ED">
        <w:rPr>
          <w:rFonts w:ascii="Times New Roman" w:hAnsi="Times New Roman" w:cs="Times New Roman"/>
          <w:b/>
          <w:bCs/>
        </w:rPr>
        <w:t>Informacje o ofertach wariantowych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Dopuszcza się składanie ofert wariantowych: nie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II.2)</w:t>
      </w:r>
      <w:r w:rsidRPr="00B958ED">
        <w:rPr>
          <w:rFonts w:ascii="Times New Roman" w:hAnsi="Times New Roman" w:cs="Times New Roman"/>
          <w:b/>
          <w:bCs/>
        </w:rPr>
        <w:t>Wielkość lub zakres zamówienia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II.2.1)</w:t>
      </w:r>
      <w:r w:rsidRPr="00B958ED">
        <w:rPr>
          <w:rFonts w:ascii="Times New Roman" w:hAnsi="Times New Roman" w:cs="Times New Roman"/>
          <w:b/>
          <w:bCs/>
        </w:rPr>
        <w:t>Całkowita wielkość lub zakres: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Szacunkowa wartość bez VAT: 483 039,57 EUR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II.2.2)</w:t>
      </w:r>
      <w:r w:rsidRPr="00B958ED">
        <w:rPr>
          <w:rFonts w:ascii="Times New Roman" w:hAnsi="Times New Roman" w:cs="Times New Roman"/>
          <w:b/>
          <w:bCs/>
        </w:rPr>
        <w:t>Informacje o opcjach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Opcje: nie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II.2.3)</w:t>
      </w:r>
      <w:r w:rsidRPr="00B958ED">
        <w:rPr>
          <w:rFonts w:ascii="Times New Roman" w:hAnsi="Times New Roman" w:cs="Times New Roman"/>
          <w:b/>
          <w:bCs/>
        </w:rPr>
        <w:t>Informacje o wznowieniach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Jest to zamówienie podlegające wznowieniu: tak</w:t>
      </w:r>
      <w:r w:rsidRPr="00B958ED">
        <w:rPr>
          <w:rFonts w:ascii="Times New Roman" w:hAnsi="Times New Roman" w:cs="Times New Roman"/>
        </w:rPr>
        <w:br/>
        <w:t xml:space="preserve">Liczba możliwych wznowień: Zakres: między 5 i 20 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lastRenderedPageBreak/>
        <w:t>II.3)</w:t>
      </w:r>
      <w:r w:rsidRPr="00B958ED">
        <w:rPr>
          <w:rFonts w:ascii="Times New Roman" w:hAnsi="Times New Roman" w:cs="Times New Roman"/>
          <w:b/>
          <w:bCs/>
        </w:rPr>
        <w:t>Czas trwania zamówienia lub termin realizacji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Rozpoczęcie 1.7.2017. Zakończenie 30.6.2021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Sekcja III: Informacje o charakterze prawnym, ekonomicznym, finansowym i technicznym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III.1)</w:t>
      </w:r>
      <w:r w:rsidRPr="00B958ED">
        <w:rPr>
          <w:rFonts w:ascii="Times New Roman" w:hAnsi="Times New Roman" w:cs="Times New Roman"/>
          <w:b/>
          <w:bCs/>
        </w:rPr>
        <w:t>Warunki dotyczące zamówienia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III.1.1)</w:t>
      </w:r>
      <w:r w:rsidRPr="00B958ED">
        <w:rPr>
          <w:rFonts w:ascii="Times New Roman" w:hAnsi="Times New Roman" w:cs="Times New Roman"/>
          <w:b/>
          <w:bCs/>
        </w:rPr>
        <w:t>Wymagane wadia i gwarancje: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1. Wadium należy wnieść w wysokości 30 000 PLN (słownie: trzydzieści tysięcy złotych 00/100) przed upływem terminu składania ofert. Decyduje moment wpływu środków do zamawiającego.</w:t>
      </w:r>
      <w:r w:rsidRPr="00B958ED">
        <w:rPr>
          <w:rFonts w:ascii="Times New Roman" w:hAnsi="Times New Roman" w:cs="Times New Roman"/>
        </w:rPr>
        <w:br/>
        <w:t>2. Wadium może być wnoszone:</w:t>
      </w:r>
      <w:r w:rsidRPr="00B958ED">
        <w:rPr>
          <w:rFonts w:ascii="Times New Roman" w:hAnsi="Times New Roman" w:cs="Times New Roman"/>
        </w:rPr>
        <w:br/>
        <w:t>1) w pieniądzu – przelewem na konto depozytowe Zamawiającego Gminy Wielgie w KDBS o/Wielgie, nr rachunku: 33 9550 0003 2005 0030 0054 0002 z określeniem tytułu wpłaty: „przetarg – Odbiór i zagospodarowanie odpadów komunalnych od właścicieli nieruchomości zamieszkałych oraz domków letniskowych lub innych nieruchomości wykorzystywanych na cele rekreacyjno-wypoczynkowe na terenie Gminy Wielgie”;</w:t>
      </w:r>
      <w:r w:rsidRPr="00B958ED">
        <w:rPr>
          <w:rFonts w:ascii="Times New Roman" w:hAnsi="Times New Roman" w:cs="Times New Roman"/>
        </w:rPr>
        <w:br/>
        <w:t>2) poręczeniach bankowych lub poręczeniach spółdzielczej kasy oszczędnościowo-kredytowej (z tym, że poręczenie kasy jest zawsze poręczeniem pieniężnym), gwarancjach bankowych, gwarancjach ubezpieczeniowych, poręczeniach udzielanych przez podmioty, o których mowa w art. 6b ust. 5 pkt 2 ustawy z dnia 9.11.2000 r. o utworzeniu Polskiej Agencji Rozwoju Przedsiębiorczości.</w:t>
      </w:r>
      <w:r w:rsidRPr="00B958ED">
        <w:rPr>
          <w:rFonts w:ascii="Times New Roman" w:hAnsi="Times New Roman" w:cs="Times New Roman"/>
        </w:rPr>
        <w:br/>
        <w:t>3. Wadium może być wniesione w jednej lub kilku formach.</w:t>
      </w:r>
      <w:r w:rsidRPr="00B958ED">
        <w:rPr>
          <w:rFonts w:ascii="Times New Roman" w:hAnsi="Times New Roman" w:cs="Times New Roman"/>
        </w:rPr>
        <w:br/>
        <w:t>4. W przypadku wnoszenia wadium w pieniądzu zaleca się, aby np. w tytule przelewu wyraźnie oznaczyć wykonawcę wnoszącego wadium, szczególnie w przypadku gdy wadium jest wnoszone przez pełnomocnika/pośrednika.</w:t>
      </w:r>
      <w:r w:rsidRPr="00B958ED">
        <w:rPr>
          <w:rFonts w:ascii="Times New Roman" w:hAnsi="Times New Roman" w:cs="Times New Roman"/>
        </w:rPr>
        <w:br/>
        <w:t>5. W przypadku, gdy wykonawca wnosi wadium w formie gwarancji bankowej, gwarancji ubezpieczeniowej lub poręczenia:</w:t>
      </w:r>
      <w:r w:rsidRPr="00B958ED">
        <w:rPr>
          <w:rFonts w:ascii="Times New Roman" w:hAnsi="Times New Roman" w:cs="Times New Roman"/>
        </w:rPr>
        <w:br/>
        <w:t>1) dokument gwarancji/poręczenia sporządzony w języku obcym należy złożyć wraz</w:t>
      </w:r>
      <w:r w:rsidRPr="00B958ED">
        <w:rPr>
          <w:rFonts w:ascii="Times New Roman" w:hAnsi="Times New Roman" w:cs="Times New Roman"/>
        </w:rPr>
        <w:br/>
        <w:t>z tłumaczeniem na język polski;</w:t>
      </w:r>
      <w:r w:rsidRPr="00B958ED">
        <w:rPr>
          <w:rFonts w:ascii="Times New Roman" w:hAnsi="Times New Roman" w:cs="Times New Roman"/>
        </w:rPr>
        <w:br/>
        <w:t>2) gwarancje/poręczenia podlegać muszą prawu polskiemu; wszystkie spory odnośnie gwarancji/poręczeń będą rozstrzygane zgodnie z prawem polskim i poddane jurysdykcji sądów polskich.</w:t>
      </w:r>
      <w:r w:rsidRPr="00B958ED">
        <w:rPr>
          <w:rFonts w:ascii="Times New Roman" w:hAnsi="Times New Roman" w:cs="Times New Roman"/>
        </w:rPr>
        <w:br/>
        <w:t>6. W przypadku, gdy wykonawca wnosi wadium w formie gwarancji bankowej, gwarancji ubezpieczeniowej lub poręczenia z treści tych gwarancji/poręczeń musi w szczególności jednoznacznie wynikać:</w:t>
      </w:r>
      <w:r w:rsidRPr="00B958ED">
        <w:rPr>
          <w:rFonts w:ascii="Times New Roman" w:hAnsi="Times New Roman" w:cs="Times New Roman"/>
        </w:rPr>
        <w:br/>
        <w:t>1) zobowiązanie gwaranta/poręczyciela (np. banku, zakładu ubezpieczeń) do zapłaty całej kwoty wadium nieodwołalnie i bezwarunkowo na pierwsze żądanie zamawiającego (beneficjenta gwarancji/poręczenia – Gminy Wielgie) zawierające oświadczenie, że zaistniały okoliczności, o których mowa w pkt 9, bez potwierdzania tych okoliczności;</w:t>
      </w:r>
      <w:r w:rsidRPr="00B958ED">
        <w:rPr>
          <w:rFonts w:ascii="Times New Roman" w:hAnsi="Times New Roman" w:cs="Times New Roman"/>
        </w:rPr>
        <w:br/>
        <w:t>2) termin obowiązywania gwarancji/poręczenia, który nie może być krótszy niż termin związania ofertą.</w:t>
      </w:r>
      <w:r w:rsidRPr="00B958ED">
        <w:rPr>
          <w:rFonts w:ascii="Times New Roman" w:hAnsi="Times New Roman" w:cs="Times New Roman"/>
        </w:rPr>
        <w:br/>
        <w:t>7. Zamawiający odrzuci ofertę Wykonawcy, jeżeli nie wniesie on wadium lub wniesie wadium w sposób nieprawidłowy.</w:t>
      </w:r>
      <w:r w:rsidRPr="00B958ED">
        <w:rPr>
          <w:rFonts w:ascii="Times New Roman" w:hAnsi="Times New Roman" w:cs="Times New Roman"/>
        </w:rPr>
        <w:br/>
        <w:t>8. Wadium wniesione w pieniądzu zamawiający przechowa na rachunku bankowym.</w:t>
      </w:r>
      <w:r w:rsidRPr="00B958ED">
        <w:rPr>
          <w:rFonts w:ascii="Times New Roman" w:hAnsi="Times New Roman" w:cs="Times New Roman"/>
        </w:rPr>
        <w:br/>
        <w:t>9. Zamawiający zatrzymuje wadium wraz z odsetkami, jeżeli:</w:t>
      </w:r>
      <w:r w:rsidRPr="00B958ED">
        <w:rPr>
          <w:rFonts w:ascii="Times New Roman" w:hAnsi="Times New Roman" w:cs="Times New Roman"/>
        </w:rPr>
        <w:br/>
        <w:t>1) wykonawca, którego oferta została wybrana:</w:t>
      </w:r>
      <w:r w:rsidRPr="00B958ED">
        <w:rPr>
          <w:rFonts w:ascii="Times New Roman" w:hAnsi="Times New Roman" w:cs="Times New Roman"/>
        </w:rPr>
        <w:br/>
        <w:t>a) odmówił podpisania umowy w sprawie zamówienia publicznego na warunkach określonych w ofercie,</w:t>
      </w:r>
      <w:r w:rsidRPr="00B958ED">
        <w:rPr>
          <w:rFonts w:ascii="Times New Roman" w:hAnsi="Times New Roman" w:cs="Times New Roman"/>
        </w:rPr>
        <w:br/>
        <w:t>b) nie wniósł wymaganego zabezpieczenia należytego wykonania umowy,</w:t>
      </w:r>
      <w:r w:rsidRPr="00B958ED">
        <w:rPr>
          <w:rFonts w:ascii="Times New Roman" w:hAnsi="Times New Roman" w:cs="Times New Roman"/>
        </w:rPr>
        <w:br/>
        <w:t>c) zawarcie umowy w sprawie zamówienia publicznego stało się niemożliwe z przyczyn leżących po jego stronie,</w:t>
      </w:r>
      <w:r w:rsidRPr="00B958ED">
        <w:rPr>
          <w:rFonts w:ascii="Times New Roman" w:hAnsi="Times New Roman" w:cs="Times New Roman"/>
        </w:rPr>
        <w:br/>
      </w:r>
      <w:r w:rsidRPr="00B958ED">
        <w:rPr>
          <w:rFonts w:ascii="Times New Roman" w:hAnsi="Times New Roman" w:cs="Times New Roman"/>
        </w:rPr>
        <w:lastRenderedPageBreak/>
        <w:t>2) wykonawca, w odpowiedzi na wezwanie, o którym mowa w art. 26 ust. 3 i 3a ustawy, z przyczyn leżących po jego stronie, nie złożył oświadczeń lub dokumentów potwierdzających okoliczności, o których mowa w art. 25 ust. 1 ustawy, oświadczenia, o którym mowa w art. 25a ust. 1 ustawy, pełnomocnictw lub nie wyraził zgody na poprawienie omyłki, o której mowa w art. 87 ust. 2 pkt 3 ustawy, co spowodowało brak możliwości wybrania oferty złożonej przez wykonawcę jako najkorzystniejszej.</w:t>
      </w:r>
      <w:r w:rsidRPr="00B958ED">
        <w:rPr>
          <w:rFonts w:ascii="Times New Roman" w:hAnsi="Times New Roman" w:cs="Times New Roman"/>
        </w:rPr>
        <w:br/>
        <w:t xml:space="preserve">10. Zamawiający zwraca wadium wszystkim wykonawcom niezwłocznie po wyborze oferty najkorzystniejszej lub unieważnieniu postępowania, z wyjątkiem wykonawcy, którego oferta została wybrana jako najkorzystniejsza, z zastrzeżeniem pkt 9 </w:t>
      </w:r>
      <w:proofErr w:type="spellStart"/>
      <w:r w:rsidRPr="00B958ED">
        <w:rPr>
          <w:rFonts w:ascii="Times New Roman" w:hAnsi="Times New Roman" w:cs="Times New Roman"/>
        </w:rPr>
        <w:t>ppkt</w:t>
      </w:r>
      <w:proofErr w:type="spellEnd"/>
      <w:r w:rsidRPr="00B958ED">
        <w:rPr>
          <w:rFonts w:ascii="Times New Roman" w:hAnsi="Times New Roman" w:cs="Times New Roman"/>
        </w:rPr>
        <w:t xml:space="preserve"> 2.</w:t>
      </w:r>
      <w:r w:rsidRPr="00B958ED">
        <w:rPr>
          <w:rFonts w:ascii="Times New Roman" w:hAnsi="Times New Roman" w:cs="Times New Roman"/>
        </w:rPr>
        <w:br/>
        <w:t>11. Wykonawcy, którego oferta została wybrana jako najkorzystniejsza, zamawiający zwraca wadium niezwłocznie po zawarciu umowy w sprawie zamówienia publicznego oraz wniesieniu zabezpieczenia należytego wykonania umowy, jeżeli jego wniesienia żądano.</w:t>
      </w:r>
      <w:r w:rsidRPr="00B958ED">
        <w:rPr>
          <w:rFonts w:ascii="Times New Roman" w:hAnsi="Times New Roman" w:cs="Times New Roman"/>
        </w:rPr>
        <w:br/>
        <w:t>12. Zamawiający zwraca niezwłocznie wadium na wniosek wykonawcy, który wycofał ofertę przed upływem terminu składania ofert.</w:t>
      </w:r>
      <w:r w:rsidRPr="00B958ED">
        <w:rPr>
          <w:rFonts w:ascii="Times New Roman" w:hAnsi="Times New Roman" w:cs="Times New Roman"/>
        </w:rPr>
        <w:br/>
        <w:t>13. Zamawiający żąda ponownego wniesienia wadium przez wykonawcę, któremu zwrócono wadium na podstawie pkt 10, jeżeli w wyniku ostatecznego rozstrzygnięcia odwołania jego oferta została wybrana jako najkorzystniejsza. Wykonawca wnosi wadium w terminie określonym przez zamawiającego.</w:t>
      </w:r>
      <w:r w:rsidRPr="00B958ED">
        <w:rPr>
          <w:rFonts w:ascii="Times New Roman" w:hAnsi="Times New Roman" w:cs="Times New Roman"/>
        </w:rPr>
        <w:br/>
        <w:t>14. Na wniosek wykonawcy, którego oferta zostanie uznana za najkorzystniejszą zamawiający zaliczy wadium wpłacone w pieniądzu na poczet zabezpieczenia należytego wykonania umowy.</w:t>
      </w:r>
      <w:r w:rsidRPr="00B958ED">
        <w:rPr>
          <w:rFonts w:ascii="Times New Roman" w:hAnsi="Times New Roman" w:cs="Times New Roman"/>
        </w:rPr>
        <w:br/>
        <w:t>15. Jeżeli wadium zostanie wniesione w pieniądzu zamawiający zwróci je wraz z odsetkami wynikającymi z umowy rachunku bankowego, na którym było ono przechowywane pomniejszonym o koszty prowadzenia rachunku oraz prowizji bankowej za przelew pieniędzy na rachunek wykonawcy.</w:t>
      </w:r>
      <w:r w:rsidRPr="00B958ED">
        <w:rPr>
          <w:rFonts w:ascii="Times New Roman" w:hAnsi="Times New Roman" w:cs="Times New Roman"/>
        </w:rPr>
        <w:br/>
        <w:t>16. W ofercie należy wpisać nr konta, na które zamawiający ma zwrócić wadium</w:t>
      </w:r>
      <w:r w:rsidRPr="00B958ED">
        <w:rPr>
          <w:rFonts w:ascii="Times New Roman" w:hAnsi="Times New Roman" w:cs="Times New Roman"/>
        </w:rPr>
        <w:br/>
        <w:t>lub dołączyć do oferty upoważnienie do odbioru wadium przez wskazaną osobę.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III.1.2)</w:t>
      </w:r>
      <w:r w:rsidRPr="00B958ED">
        <w:rPr>
          <w:rFonts w:ascii="Times New Roman" w:hAnsi="Times New Roman" w:cs="Times New Roman"/>
          <w:b/>
          <w:bCs/>
        </w:rPr>
        <w:t>Główne warunki finansowe i uzgodnienia płatnicze i/lub odniesienie do odpowiednich przepisów je regulujących: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III.1.3)</w:t>
      </w:r>
      <w:r w:rsidRPr="00B958ED">
        <w:rPr>
          <w:rFonts w:ascii="Times New Roman" w:hAnsi="Times New Roman" w:cs="Times New Roman"/>
          <w:b/>
          <w:bCs/>
        </w:rPr>
        <w:t>Forma prawna, jaką musi przyjąć grupa wykonawców, której zostanie udzielone zamówienie: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1. Wykonawcy wspólnie ubiegający się o udzielenie zamówienia ustanawiają pełnomocnika do reprezentowania ich w postępowaniu albo do reprezentowania ich w postępowaniu i zawarcia umowy.</w:t>
      </w:r>
      <w:r w:rsidRPr="00B958ED">
        <w:rPr>
          <w:rFonts w:ascii="Times New Roman" w:hAnsi="Times New Roman" w:cs="Times New Roman"/>
        </w:rPr>
        <w:br/>
        <w:t>2. Pełnomocnictwo, o którym mowa w pkt 1 należy dołączyć do oferty.</w:t>
      </w:r>
      <w:r w:rsidRPr="00B958ED">
        <w:rPr>
          <w:rFonts w:ascii="Times New Roman" w:hAnsi="Times New Roman" w:cs="Times New Roman"/>
        </w:rPr>
        <w:br/>
        <w:t>3. Wszelką korespondencję w postępowaniu zamawiający kieruje do pełnomocnika.</w:t>
      </w:r>
      <w:r w:rsidRPr="00B958ED">
        <w:rPr>
          <w:rFonts w:ascii="Times New Roman" w:hAnsi="Times New Roman" w:cs="Times New Roman"/>
        </w:rPr>
        <w:br/>
        <w:t xml:space="preserve">4. Oferta wspólna musi być sporządzona zgodnie z </w:t>
      </w:r>
      <w:proofErr w:type="spellStart"/>
      <w:r w:rsidRPr="00B958ED">
        <w:rPr>
          <w:rFonts w:ascii="Times New Roman" w:hAnsi="Times New Roman" w:cs="Times New Roman"/>
        </w:rPr>
        <w:t>siwz</w:t>
      </w:r>
      <w:proofErr w:type="spellEnd"/>
      <w:r w:rsidRPr="00B958ED">
        <w:rPr>
          <w:rFonts w:ascii="Times New Roman" w:hAnsi="Times New Roman" w:cs="Times New Roman"/>
        </w:rPr>
        <w:t>.</w:t>
      </w:r>
      <w:r w:rsidRPr="00B958ED">
        <w:rPr>
          <w:rFonts w:ascii="Times New Roman" w:hAnsi="Times New Roman" w:cs="Times New Roman"/>
        </w:rPr>
        <w:br/>
        <w:t xml:space="preserve">5. Sposób składania dokumentów przez wykonawców wspólnie ubiegających się o udzielenie zamówienia został określony w Rozdziale V </w:t>
      </w:r>
      <w:proofErr w:type="spellStart"/>
      <w:r w:rsidRPr="00B958ED">
        <w:rPr>
          <w:rFonts w:ascii="Times New Roman" w:hAnsi="Times New Roman" w:cs="Times New Roman"/>
        </w:rPr>
        <w:t>siwz</w:t>
      </w:r>
      <w:proofErr w:type="spellEnd"/>
      <w:r w:rsidRPr="00B958ED">
        <w:rPr>
          <w:rFonts w:ascii="Times New Roman" w:hAnsi="Times New Roman" w:cs="Times New Roman"/>
        </w:rPr>
        <w:t>.</w:t>
      </w:r>
      <w:r w:rsidRPr="00B958ED">
        <w:rPr>
          <w:rFonts w:ascii="Times New Roman" w:hAnsi="Times New Roman" w:cs="Times New Roman"/>
        </w:rPr>
        <w:br/>
        <w:t>6. Wspólnicy spółki cywilnej są wykonawcami wspólnie ubiegającymi się o udzielenie zamówienia i mają do nich zastosowanie zasady określone w pkt 1 – 5.</w:t>
      </w:r>
      <w:r w:rsidRPr="00B958ED">
        <w:rPr>
          <w:rFonts w:ascii="Times New Roman" w:hAnsi="Times New Roman" w:cs="Times New Roman"/>
        </w:rPr>
        <w:br/>
        <w:t>7. Przed podpisaniem umowy wykonawcy wspólnie ubiegający się o udzielenie zamówienia będą mieli obowiązek przedstawić zamawiającemu umowę konsorcjum, zawierającą, co najmniej:</w:t>
      </w:r>
      <w:r w:rsidRPr="00B958ED">
        <w:rPr>
          <w:rFonts w:ascii="Times New Roman" w:hAnsi="Times New Roman" w:cs="Times New Roman"/>
        </w:rPr>
        <w:br/>
        <w:t>1) zobowiązanie do realizacji wspólnego przedsięwzięcia gospodarczego obejmującego swoim zakresem realizację przedmiotu zamówienia;</w:t>
      </w:r>
      <w:r w:rsidRPr="00B958ED">
        <w:rPr>
          <w:rFonts w:ascii="Times New Roman" w:hAnsi="Times New Roman" w:cs="Times New Roman"/>
        </w:rPr>
        <w:br/>
        <w:t>2) określenie zakresu działania poszczególnych stron umowy;</w:t>
      </w:r>
      <w:r w:rsidRPr="00B958ED">
        <w:rPr>
          <w:rFonts w:ascii="Times New Roman" w:hAnsi="Times New Roman" w:cs="Times New Roman"/>
        </w:rPr>
        <w:br/>
        <w:t>3) czas obowiązywania umowy, który nie może być krótszy, niż okres obejmujący realizację zamówienia oraz czas trwania gwarancji jakości i rękojmi.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III.1.4)</w:t>
      </w:r>
      <w:r w:rsidRPr="00B958ED">
        <w:rPr>
          <w:rFonts w:ascii="Times New Roman" w:hAnsi="Times New Roman" w:cs="Times New Roman"/>
          <w:b/>
          <w:bCs/>
        </w:rPr>
        <w:t>Inne szczególne warunki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III.2)</w:t>
      </w:r>
      <w:r w:rsidRPr="00B958ED">
        <w:rPr>
          <w:rFonts w:ascii="Times New Roman" w:hAnsi="Times New Roman" w:cs="Times New Roman"/>
          <w:b/>
          <w:bCs/>
        </w:rPr>
        <w:t>Warunki udziału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lastRenderedPageBreak/>
        <w:t>III.2.1)</w:t>
      </w:r>
      <w:r w:rsidRPr="00B958ED">
        <w:rPr>
          <w:rFonts w:ascii="Times New Roman" w:hAnsi="Times New Roman" w:cs="Times New Roman"/>
          <w:b/>
          <w:bCs/>
        </w:rPr>
        <w:t>Sytuacja podmiotowa wykonawców, w tym wymogi związane z wpisem do rejestru zawodowego lub handlowego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Informacje i formalności konieczne do dokonania oceny spełniania wymogów: A) zaświadczenie właściwego naczelnika urzędu skarbowego potwierdzające, że wykonawca nie zalega z opłacaniem podatków, wystawione nie wcześniej niż 3 miesiące przed upływem terminu składania ofert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  <w:r w:rsidRPr="00B958ED">
        <w:rPr>
          <w:rFonts w:ascii="Times New Roman" w:hAnsi="Times New Roman" w:cs="Times New Roman"/>
        </w:rPr>
        <w:br/>
        <w:t>W przypadku składania oferty wspólnej ww. zaświadczenie składa każdy z wykonawców składających ofertę wspólną. W przypadku składania oferty przez spółkę cywilną wykonawca musi złożyć oddzielne zaświadczenia dla każdego ze wspólników oraz oddzielne na spółkę.</w:t>
      </w:r>
      <w:r w:rsidRPr="00B958ED">
        <w:rPr>
          <w:rFonts w:ascii="Times New Roman" w:hAnsi="Times New Roman" w:cs="Times New Roman"/>
        </w:rPr>
        <w:br/>
        <w:t>Ww. dokument należy złożyć w oryginale lub kopii potwierdzonej za zgodność z oryginałem.</w:t>
      </w:r>
      <w:r w:rsidRPr="00B958ED">
        <w:rPr>
          <w:rFonts w:ascii="Times New Roman" w:hAnsi="Times New Roman" w:cs="Times New Roman"/>
        </w:rPr>
        <w:br/>
        <w:t>b) zaświadczenie właściwej terenowej jednostki organizacyjnej Zakładu Ubezpieczeń Społecznych lub Kasy Rolniczego Ubezpieczenia Społecznego albo inny dokument potwierdzający, że wykonawca nie zalega z opłacaniem składek na ubezpieczenie społeczne lub zdrowotne, wystawionego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  <w:r w:rsidRPr="00B958ED">
        <w:rPr>
          <w:rFonts w:ascii="Times New Roman" w:hAnsi="Times New Roman" w:cs="Times New Roman"/>
        </w:rPr>
        <w:br/>
        <w:t>W przypadku składania oferty wspólnej ww. zaświadczenie składa każdy z wykonawców składających ofertę wspólną. W przypadku składania oferty przez spółkę cywilną wykonawca musi złożyć oddzielne zaświadczenia dla każdego ze wspólników oraz oddzielne na spółkę.</w:t>
      </w:r>
      <w:r w:rsidRPr="00B958ED">
        <w:rPr>
          <w:rFonts w:ascii="Times New Roman" w:hAnsi="Times New Roman" w:cs="Times New Roman"/>
        </w:rPr>
        <w:br/>
        <w:t>Ww. dokument należy złożyć w oryginale lub kopii potwierdzonej za zgodność z oryginałem.</w:t>
      </w:r>
      <w:r w:rsidRPr="00B958ED">
        <w:rPr>
          <w:rFonts w:ascii="Times New Roman" w:hAnsi="Times New Roman" w:cs="Times New Roman"/>
        </w:rPr>
        <w:br/>
        <w:t>c)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  <w:r w:rsidRPr="00B958ED">
        <w:rPr>
          <w:rFonts w:ascii="Times New Roman" w:hAnsi="Times New Roman" w:cs="Times New Roman"/>
        </w:rPr>
        <w:br/>
        <w:t>W przypadku oferty wspólnej ww. odpis składa każdy z wykonawców składających ofertę wspólną.</w:t>
      </w:r>
      <w:r w:rsidRPr="00B958ED">
        <w:rPr>
          <w:rFonts w:ascii="Times New Roman" w:hAnsi="Times New Roman" w:cs="Times New Roman"/>
        </w:rPr>
        <w:br/>
        <w:t>Ww. dokument należy złożyć w oryginale lub kopii potwierdzonej za zgodność z oryginałem.</w:t>
      </w:r>
      <w:r w:rsidRPr="00B958ED">
        <w:rPr>
          <w:rFonts w:ascii="Times New Roman" w:hAnsi="Times New Roman" w:cs="Times New Roman"/>
        </w:rPr>
        <w:br/>
        <w:t>d) informacja z Krajowego Rejestru Karnego w zakresie określonym w art. 24 ust. 1 pkt 13, 14 i 21 ustawy, wystawiona nie wcześniej niż 6 miesięcy przed upływem terminu składania ofert;</w:t>
      </w:r>
      <w:r w:rsidRPr="00B958ED">
        <w:rPr>
          <w:rFonts w:ascii="Times New Roman" w:hAnsi="Times New Roman" w:cs="Times New Roman"/>
        </w:rPr>
        <w:br/>
        <w:t>W przypadku oferty wspólnej ww. informację składa każdy z wykonawców składających ofertę wspólną.</w:t>
      </w:r>
      <w:r w:rsidRPr="00B958ED">
        <w:rPr>
          <w:rFonts w:ascii="Times New Roman" w:hAnsi="Times New Roman" w:cs="Times New Roman"/>
        </w:rPr>
        <w:br/>
        <w:t>Ww. dokument należy złożyć w oryginale lub kopii potwierdzonej za zgodność z oryginałem.</w:t>
      </w:r>
      <w:r w:rsidRPr="00B958ED">
        <w:rPr>
          <w:rFonts w:ascii="Times New Roman" w:hAnsi="Times New Roman" w:cs="Times New Roman"/>
        </w:rPr>
        <w:br/>
        <w:t>e) oświadczenie wykonawcy o braku wydania wobec niego prawomocnego wyroku sądu lub ostatecznej decyzji administracyjnej o zaleganiu z uiszczaniem podatków, opłat lub składek na ubezpieczenie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  <w:r w:rsidRPr="00B958ED">
        <w:rPr>
          <w:rFonts w:ascii="Times New Roman" w:hAnsi="Times New Roman" w:cs="Times New Roman"/>
        </w:rPr>
        <w:br/>
        <w:t>W przypadku składania oferty wspólnej ww. informację składa każdy z wykonawców składających ofertę wspólną.</w:t>
      </w:r>
      <w:r w:rsidRPr="00B958ED">
        <w:rPr>
          <w:rFonts w:ascii="Times New Roman" w:hAnsi="Times New Roman" w:cs="Times New Roman"/>
        </w:rPr>
        <w:br/>
        <w:t>Ww. oświadczenie należy złożyć w oryginale.</w:t>
      </w:r>
      <w:r w:rsidRPr="00B958ED">
        <w:rPr>
          <w:rFonts w:ascii="Times New Roman" w:hAnsi="Times New Roman" w:cs="Times New Roman"/>
        </w:rPr>
        <w:br/>
        <w:t>f) oświadczenie wykonawcy o braku orzeczenia wobec niego tytułem środka zapobiegawczego zakazu ubiegania się o zamówienie publiczne;</w:t>
      </w:r>
      <w:r w:rsidRPr="00B958ED">
        <w:rPr>
          <w:rFonts w:ascii="Times New Roman" w:hAnsi="Times New Roman" w:cs="Times New Roman"/>
        </w:rPr>
        <w:br/>
        <w:t>W przypadku składania oferty wspólnej ww. informację składa każdy z wykonawców składających ofertę wspólną.</w:t>
      </w:r>
      <w:r w:rsidRPr="00B958ED">
        <w:rPr>
          <w:rFonts w:ascii="Times New Roman" w:hAnsi="Times New Roman" w:cs="Times New Roman"/>
        </w:rPr>
        <w:br/>
        <w:t>Ww. oświadczenie należy złożyć w oryginale.</w:t>
      </w:r>
      <w:r w:rsidRPr="00B958ED">
        <w:rPr>
          <w:rFonts w:ascii="Times New Roman" w:hAnsi="Times New Roman" w:cs="Times New Roman"/>
        </w:rPr>
        <w:br/>
        <w:t xml:space="preserve">g) oświadczenie wykonawcy o niezaleganiu z opłacaniem podatków i opłat lokalnych, o których </w:t>
      </w:r>
      <w:r w:rsidRPr="00B958ED">
        <w:rPr>
          <w:rFonts w:ascii="Times New Roman" w:hAnsi="Times New Roman" w:cs="Times New Roman"/>
        </w:rPr>
        <w:lastRenderedPageBreak/>
        <w:t>mowa w ustawie z dnia 12.1.1991 r. o podatkach i opłatach lokalnych (Dz.U. z 2016 r. poz. 716).</w:t>
      </w:r>
      <w:r w:rsidRPr="00B958ED">
        <w:rPr>
          <w:rFonts w:ascii="Times New Roman" w:hAnsi="Times New Roman" w:cs="Times New Roman"/>
        </w:rPr>
        <w:br/>
        <w:t>Ww. oświadczenie należy złożyć w oryginale.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III.2.2)</w:t>
      </w:r>
      <w:r w:rsidRPr="00B958ED">
        <w:rPr>
          <w:rFonts w:ascii="Times New Roman" w:hAnsi="Times New Roman" w:cs="Times New Roman"/>
          <w:b/>
          <w:bCs/>
        </w:rPr>
        <w:t>Zdolność ekonomiczna i finansowa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III.2.3)</w:t>
      </w:r>
      <w:r w:rsidRPr="00B958ED">
        <w:rPr>
          <w:rFonts w:ascii="Times New Roman" w:hAnsi="Times New Roman" w:cs="Times New Roman"/>
          <w:b/>
          <w:bCs/>
        </w:rPr>
        <w:t>Kwalifikacje techniczne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Informacje i formalności konieczne do dokonania oceny spełniania wymogów:</w:t>
      </w:r>
      <w:r w:rsidRPr="00B958ED">
        <w:rPr>
          <w:rFonts w:ascii="Times New Roman" w:hAnsi="Times New Roman" w:cs="Times New Roman"/>
        </w:rPr>
        <w:br/>
        <w:t>A) posiada zezwolenie na zbieranie odpadów i prowadzenie przetwarzania odpadów o których mowa w art. 41 ustawy z dnia 14.12.2012 roku o odpadach lub posiada umowę z podmiotem posiadającym zezwolenie na przetwarzanie odpadów;</w:t>
      </w:r>
      <w:r w:rsidRPr="00B958ED">
        <w:rPr>
          <w:rFonts w:ascii="Times New Roman" w:hAnsi="Times New Roman" w:cs="Times New Roman"/>
        </w:rPr>
        <w:br/>
        <w:t>b) posiada zgodny z obowiązującym prawem wpis do rejestru zbierających sprzęt elektryczny i elektroniczny;</w:t>
      </w:r>
      <w:r w:rsidRPr="00B958ED">
        <w:rPr>
          <w:rFonts w:ascii="Times New Roman" w:hAnsi="Times New Roman" w:cs="Times New Roman"/>
        </w:rPr>
        <w:br/>
        <w:t>c) posiada zezwolenie na transport odpadów, zgodnie z obowiązującymi w tym zakresie przepisami prawa lub wpis do rejestru o którym mowa w art. 49 ust. 1 ustawy z dnia 14.12.2012 r. o odpadach;</w:t>
      </w:r>
      <w:r w:rsidRPr="00B958ED">
        <w:rPr>
          <w:rFonts w:ascii="Times New Roman" w:hAnsi="Times New Roman" w:cs="Times New Roman"/>
        </w:rPr>
        <w:br/>
        <w:t>d) jest wpisany do rejestru działalności regulowanej w zakresie zbierania odbioru odpadów komunalnych od właścicieli nieruchomości z terenu Gminy Wielgie o których mowa w art. 9b i następnych ustawy z dnia 13.9.1996 roku o utrzymaniu czystości i porządku w gminach;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III.2.4)</w:t>
      </w:r>
      <w:r w:rsidRPr="00B958ED">
        <w:rPr>
          <w:rFonts w:ascii="Times New Roman" w:hAnsi="Times New Roman" w:cs="Times New Roman"/>
          <w:b/>
          <w:bCs/>
        </w:rPr>
        <w:t>Informacje o zamówieniach zastrzeżonych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III.3)</w:t>
      </w:r>
      <w:r w:rsidRPr="00B958ED">
        <w:rPr>
          <w:rFonts w:ascii="Times New Roman" w:hAnsi="Times New Roman" w:cs="Times New Roman"/>
          <w:b/>
          <w:bCs/>
        </w:rPr>
        <w:t>Specyficzne warunki dotyczące zamówień na usługi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III.3.1)</w:t>
      </w:r>
      <w:r w:rsidRPr="00B958ED">
        <w:rPr>
          <w:rFonts w:ascii="Times New Roman" w:hAnsi="Times New Roman" w:cs="Times New Roman"/>
          <w:b/>
          <w:bCs/>
        </w:rPr>
        <w:t>Informacje dotyczące określonego zawodu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Świadczenie usługi zastrzeżone jest dla określonego zawodu: nie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III.3.2)</w:t>
      </w:r>
      <w:r w:rsidRPr="00B958ED">
        <w:rPr>
          <w:rFonts w:ascii="Times New Roman" w:hAnsi="Times New Roman" w:cs="Times New Roman"/>
          <w:b/>
          <w:bCs/>
        </w:rPr>
        <w:t>Osoby odpowiedzialne za wykonanie usługi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Osoby prawne powinny wskazać nazwiska oraz kwalifikacje zawodowe osób odpowiedzialnych za wykonanie usługi: nie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Sekcja IV: Procedura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IV.1)</w:t>
      </w:r>
      <w:r w:rsidRPr="00B958ED">
        <w:rPr>
          <w:rFonts w:ascii="Times New Roman" w:hAnsi="Times New Roman" w:cs="Times New Roman"/>
          <w:b/>
          <w:bCs/>
        </w:rPr>
        <w:t>Rodzaj procedury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IV.1.1)</w:t>
      </w:r>
      <w:r w:rsidRPr="00B958ED">
        <w:rPr>
          <w:rFonts w:ascii="Times New Roman" w:hAnsi="Times New Roman" w:cs="Times New Roman"/>
          <w:b/>
          <w:bCs/>
        </w:rPr>
        <w:t>Rodzaj procedury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Otwarta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IV.1.2)</w:t>
      </w:r>
      <w:r w:rsidRPr="00B958ED">
        <w:rPr>
          <w:rFonts w:ascii="Times New Roman" w:hAnsi="Times New Roman" w:cs="Times New Roman"/>
          <w:b/>
          <w:bCs/>
        </w:rPr>
        <w:t>Ograniczenie liczby wykonawców, którzy zostaną zaproszeni do składania ofert lub do udziału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IV.1.3)</w:t>
      </w:r>
      <w:r w:rsidRPr="00B958ED">
        <w:rPr>
          <w:rFonts w:ascii="Times New Roman" w:hAnsi="Times New Roman" w:cs="Times New Roman"/>
          <w:b/>
          <w:bCs/>
        </w:rPr>
        <w:t>Zmniejszenie liczby wykonawców podczas negocjacji lub dialogu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IV.2)</w:t>
      </w:r>
      <w:r w:rsidRPr="00B958ED">
        <w:rPr>
          <w:rFonts w:ascii="Times New Roman" w:hAnsi="Times New Roman" w:cs="Times New Roman"/>
          <w:b/>
          <w:bCs/>
        </w:rPr>
        <w:t>Kryteria udzielenia zamówienia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IV.2.1)</w:t>
      </w:r>
      <w:r w:rsidRPr="00B958ED">
        <w:rPr>
          <w:rFonts w:ascii="Times New Roman" w:hAnsi="Times New Roman" w:cs="Times New Roman"/>
          <w:b/>
          <w:bCs/>
        </w:rPr>
        <w:t>Kryteria udzielenia zamówienia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Oferta najkorzystniejsza ekonomicznie z uwzględnieniem kryteriów kryteria określone poniżej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1. Cena. Waga 60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2. Termin płatności faktury. Waga 40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IV.2.2)</w:t>
      </w:r>
      <w:r w:rsidRPr="00B958ED">
        <w:rPr>
          <w:rFonts w:ascii="Times New Roman" w:hAnsi="Times New Roman" w:cs="Times New Roman"/>
          <w:b/>
          <w:bCs/>
        </w:rPr>
        <w:t>Informacje na temat aukcji elektronicznej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lastRenderedPageBreak/>
        <w:t>Wykorzystana będzie aukcja elektroniczna: nie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IV.3)</w:t>
      </w:r>
      <w:r w:rsidRPr="00B958ED">
        <w:rPr>
          <w:rFonts w:ascii="Times New Roman" w:hAnsi="Times New Roman" w:cs="Times New Roman"/>
          <w:b/>
          <w:bCs/>
        </w:rPr>
        <w:t>Informacje administracyjne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IV.3.1)</w:t>
      </w:r>
      <w:r w:rsidRPr="00B958ED">
        <w:rPr>
          <w:rFonts w:ascii="Times New Roman" w:hAnsi="Times New Roman" w:cs="Times New Roman"/>
          <w:b/>
          <w:bCs/>
        </w:rPr>
        <w:t>Numer referencyjny nadany sprawie przez instytucję zamawiającą: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GSR.271.3.2017.KG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IV.3.2)</w:t>
      </w:r>
      <w:r w:rsidRPr="00B958ED">
        <w:rPr>
          <w:rFonts w:ascii="Times New Roman" w:hAnsi="Times New Roman" w:cs="Times New Roman"/>
          <w:b/>
          <w:bCs/>
        </w:rPr>
        <w:t>Poprzednie publikacje dotyczące tego samego zamówienia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nie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IV.3.3)</w:t>
      </w:r>
      <w:r w:rsidRPr="00B958ED">
        <w:rPr>
          <w:rFonts w:ascii="Times New Roman" w:hAnsi="Times New Roman" w:cs="Times New Roman"/>
          <w:b/>
          <w:bCs/>
        </w:rPr>
        <w:t>Warunki otrzymania specyfikacji, dokumentów dodatkowych lub dokumentu opisowego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Termin składania wniosków dotyczących uzyskania dokumentów lub dostępu do dokumentów: 21.4.2017 - 09:00</w:t>
      </w:r>
      <w:r w:rsidRPr="00B958ED">
        <w:rPr>
          <w:rFonts w:ascii="Times New Roman" w:hAnsi="Times New Roman" w:cs="Times New Roman"/>
        </w:rPr>
        <w:br/>
        <w:t>Dokumenty odpłatne: nie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IV.3.4)</w:t>
      </w:r>
      <w:r w:rsidRPr="00B958ED">
        <w:rPr>
          <w:rFonts w:ascii="Times New Roman" w:hAnsi="Times New Roman" w:cs="Times New Roman"/>
          <w:b/>
          <w:bCs/>
        </w:rPr>
        <w:t>Termin składania ofert lub wniosków o dopuszczenie do udziału w postępowaniu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21.4.2017 - 09:00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IV.3.5)</w:t>
      </w:r>
      <w:r w:rsidRPr="00B958ED">
        <w:rPr>
          <w:rFonts w:ascii="Times New Roman" w:hAnsi="Times New Roman" w:cs="Times New Roman"/>
          <w:b/>
          <w:bCs/>
        </w:rPr>
        <w:t>Data wysłania zaproszeń do składania ofert lub do udziału zakwalifikowanym kandydatom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IV.3.6)</w:t>
      </w:r>
      <w:r w:rsidRPr="00B958ED">
        <w:rPr>
          <w:rFonts w:ascii="Times New Roman" w:hAnsi="Times New Roman" w:cs="Times New Roman"/>
          <w:b/>
          <w:bCs/>
        </w:rPr>
        <w:t>Języki, w których można sporządzać oferty lub wnioski o dopuszczenie do udziału w postępowaniu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polski.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IV.3.7)</w:t>
      </w:r>
      <w:r w:rsidRPr="00B958ED">
        <w:rPr>
          <w:rFonts w:ascii="Times New Roman" w:hAnsi="Times New Roman" w:cs="Times New Roman"/>
          <w:b/>
          <w:bCs/>
        </w:rPr>
        <w:t>Minimalny okres, w którym oferent będzie związany ofertą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w dniach: 60 (od ustalonej daty składania ofert)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IV.3.8)</w:t>
      </w:r>
      <w:r w:rsidRPr="00B958ED">
        <w:rPr>
          <w:rFonts w:ascii="Times New Roman" w:hAnsi="Times New Roman" w:cs="Times New Roman"/>
          <w:b/>
          <w:bCs/>
        </w:rPr>
        <w:t>Warunki otwarcia ofert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Data: 21.4.2017 - 9:15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 xml:space="preserve">Miejscowość: 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ul. Starowiejska 8, 87-603 Wielgie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Osoby upoważnione do obecności podczas otwarcia ofert: tak</w:t>
      </w:r>
      <w:r w:rsidRPr="00B958ED">
        <w:rPr>
          <w:rFonts w:ascii="Times New Roman" w:hAnsi="Times New Roman" w:cs="Times New Roman"/>
        </w:rPr>
        <w:br/>
        <w:t>Dodatkowe informacje o osobach upoważnionych i procedurze otwarcia: Komisja przetargowa powołana zarządzeniem Wójta Gminy Wielgie.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Sekcja VI: Informacje uzupełniające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VI.1)</w:t>
      </w:r>
      <w:r w:rsidRPr="00B958ED">
        <w:rPr>
          <w:rFonts w:ascii="Times New Roman" w:hAnsi="Times New Roman" w:cs="Times New Roman"/>
          <w:b/>
          <w:bCs/>
        </w:rPr>
        <w:t>Informacje o powtarzającym się charakterze zamówienia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Jest to zamówienie o charakterze powtarzającym się: tak</w:t>
      </w:r>
      <w:r w:rsidRPr="00B958ED">
        <w:rPr>
          <w:rFonts w:ascii="Times New Roman" w:hAnsi="Times New Roman" w:cs="Times New Roman"/>
        </w:rPr>
        <w:br/>
        <w:t>Przewidywany czas publikacji kolejnych ogłoszeń: I połowa 2021r.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VI.2)</w:t>
      </w:r>
      <w:r w:rsidRPr="00B958ED">
        <w:rPr>
          <w:rFonts w:ascii="Times New Roman" w:hAnsi="Times New Roman" w:cs="Times New Roman"/>
          <w:b/>
          <w:bCs/>
        </w:rPr>
        <w:t>Informacje o funduszach Unii Europejskiej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Zamówienie dotyczy projektu/programu finansowanego ze środków Unii Europejskiej: nie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VI.3)</w:t>
      </w:r>
      <w:r w:rsidRPr="00B958ED">
        <w:rPr>
          <w:rFonts w:ascii="Times New Roman" w:hAnsi="Times New Roman" w:cs="Times New Roman"/>
          <w:b/>
          <w:bCs/>
        </w:rPr>
        <w:t>Informacje dodatkowe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lastRenderedPageBreak/>
        <w:t>VI.4)</w:t>
      </w:r>
      <w:r w:rsidRPr="00B958ED">
        <w:rPr>
          <w:rFonts w:ascii="Times New Roman" w:hAnsi="Times New Roman" w:cs="Times New Roman"/>
          <w:b/>
          <w:bCs/>
        </w:rPr>
        <w:t>Procedury odwoławcze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VI.4.1)</w:t>
      </w:r>
      <w:r w:rsidRPr="00B958ED">
        <w:rPr>
          <w:rFonts w:ascii="Times New Roman" w:hAnsi="Times New Roman" w:cs="Times New Roman"/>
          <w:b/>
          <w:bCs/>
        </w:rPr>
        <w:t>Organ odpowiedzialny za procedury odwoławcze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Urząd Zamówień Publicznych</w:t>
      </w:r>
      <w:r w:rsidRPr="00B958ED">
        <w:rPr>
          <w:rFonts w:ascii="Times New Roman" w:hAnsi="Times New Roman" w:cs="Times New Roman"/>
        </w:rPr>
        <w:br/>
        <w:t>ul. Postępu 17a</w:t>
      </w:r>
      <w:r w:rsidRPr="00B958ED">
        <w:rPr>
          <w:rFonts w:ascii="Times New Roman" w:hAnsi="Times New Roman" w:cs="Times New Roman"/>
        </w:rPr>
        <w:br/>
        <w:t>02-676 Warszawa</w:t>
      </w:r>
      <w:r w:rsidRPr="00B958ED">
        <w:rPr>
          <w:rFonts w:ascii="Times New Roman" w:hAnsi="Times New Roman" w:cs="Times New Roman"/>
        </w:rPr>
        <w:br/>
        <w:t>Polska</w:t>
      </w:r>
      <w:r w:rsidRPr="00B958ED">
        <w:rPr>
          <w:rFonts w:ascii="Times New Roman" w:hAnsi="Times New Roman" w:cs="Times New Roman"/>
        </w:rPr>
        <w:br/>
        <w:t>Tel.: +48 224587801</w:t>
      </w:r>
      <w:r w:rsidRPr="00B958ED">
        <w:rPr>
          <w:rFonts w:ascii="Times New Roman" w:hAnsi="Times New Roman" w:cs="Times New Roman"/>
        </w:rPr>
        <w:br/>
        <w:t>Faks: +48 224587700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  <w:b/>
          <w:bCs/>
        </w:rPr>
        <w:t>Organ odpowiedzialny za procedury mediacyjne</w:t>
      </w:r>
      <w:r w:rsidRPr="00B958ED">
        <w:rPr>
          <w:rFonts w:ascii="Times New Roman" w:hAnsi="Times New Roman" w:cs="Times New Roman"/>
        </w:rPr>
        <w:t xml:space="preserve"> 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Urząd Zamówień Publicznych</w:t>
      </w:r>
      <w:r w:rsidRPr="00B958ED">
        <w:rPr>
          <w:rFonts w:ascii="Times New Roman" w:hAnsi="Times New Roman" w:cs="Times New Roman"/>
        </w:rPr>
        <w:br/>
        <w:t>ul. Postępu 17a</w:t>
      </w:r>
      <w:r w:rsidRPr="00B958ED">
        <w:rPr>
          <w:rFonts w:ascii="Times New Roman" w:hAnsi="Times New Roman" w:cs="Times New Roman"/>
        </w:rPr>
        <w:br/>
        <w:t>02-676 Warszawa</w:t>
      </w:r>
      <w:r w:rsidRPr="00B958ED">
        <w:rPr>
          <w:rFonts w:ascii="Times New Roman" w:hAnsi="Times New Roman" w:cs="Times New Roman"/>
        </w:rPr>
        <w:br/>
        <w:t>Polska</w:t>
      </w:r>
      <w:r w:rsidRPr="00B958ED">
        <w:rPr>
          <w:rFonts w:ascii="Times New Roman" w:hAnsi="Times New Roman" w:cs="Times New Roman"/>
        </w:rPr>
        <w:br/>
        <w:t>Tel.: +48 224587801</w:t>
      </w:r>
      <w:r w:rsidRPr="00B958ED">
        <w:rPr>
          <w:rFonts w:ascii="Times New Roman" w:hAnsi="Times New Roman" w:cs="Times New Roman"/>
        </w:rPr>
        <w:br/>
        <w:t>Faks: +48 224587700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VI.4.2)</w:t>
      </w:r>
      <w:r w:rsidRPr="00B958ED">
        <w:rPr>
          <w:rFonts w:ascii="Times New Roman" w:hAnsi="Times New Roman" w:cs="Times New Roman"/>
          <w:b/>
          <w:bCs/>
        </w:rPr>
        <w:t xml:space="preserve">Składanie </w:t>
      </w:r>
      <w:proofErr w:type="spellStart"/>
      <w:r w:rsidRPr="00B958ED">
        <w:rPr>
          <w:rFonts w:ascii="Times New Roman" w:hAnsi="Times New Roman" w:cs="Times New Roman"/>
          <w:b/>
          <w:bCs/>
        </w:rPr>
        <w:t>odwołań</w:t>
      </w:r>
      <w:proofErr w:type="spellEnd"/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VI.4.3)</w:t>
      </w:r>
      <w:r w:rsidRPr="00B958ED">
        <w:rPr>
          <w:rFonts w:ascii="Times New Roman" w:hAnsi="Times New Roman" w:cs="Times New Roman"/>
          <w:b/>
          <w:bCs/>
        </w:rPr>
        <w:t xml:space="preserve">Źródło, gdzie można uzyskać informacje na temat składania </w:t>
      </w:r>
      <w:proofErr w:type="spellStart"/>
      <w:r w:rsidRPr="00B958ED">
        <w:rPr>
          <w:rFonts w:ascii="Times New Roman" w:hAnsi="Times New Roman" w:cs="Times New Roman"/>
          <w:b/>
          <w:bCs/>
        </w:rPr>
        <w:t>odwołań</w:t>
      </w:r>
      <w:proofErr w:type="spellEnd"/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Urząd Zamówień Publicznych</w:t>
      </w:r>
      <w:r w:rsidRPr="00B958ED">
        <w:rPr>
          <w:rFonts w:ascii="Times New Roman" w:hAnsi="Times New Roman" w:cs="Times New Roman"/>
        </w:rPr>
        <w:br/>
        <w:t>ul. Postępu 17a</w:t>
      </w:r>
      <w:r w:rsidRPr="00B958ED">
        <w:rPr>
          <w:rFonts w:ascii="Times New Roman" w:hAnsi="Times New Roman" w:cs="Times New Roman"/>
        </w:rPr>
        <w:br/>
        <w:t>02-676 Warszawa</w:t>
      </w:r>
      <w:r w:rsidRPr="00B958ED">
        <w:rPr>
          <w:rFonts w:ascii="Times New Roman" w:hAnsi="Times New Roman" w:cs="Times New Roman"/>
        </w:rPr>
        <w:br/>
        <w:t>Polska</w:t>
      </w:r>
      <w:r w:rsidRPr="00B958ED">
        <w:rPr>
          <w:rFonts w:ascii="Times New Roman" w:hAnsi="Times New Roman" w:cs="Times New Roman"/>
        </w:rPr>
        <w:br/>
        <w:t>Tel.: +48 224587801</w:t>
      </w:r>
      <w:r w:rsidRPr="00B958ED">
        <w:rPr>
          <w:rFonts w:ascii="Times New Roman" w:hAnsi="Times New Roman" w:cs="Times New Roman"/>
        </w:rPr>
        <w:br/>
        <w:t>Faks: +48 224587700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VI.5)</w:t>
      </w:r>
      <w:r w:rsidRPr="00B958ED">
        <w:rPr>
          <w:rFonts w:ascii="Times New Roman" w:hAnsi="Times New Roman" w:cs="Times New Roman"/>
          <w:b/>
          <w:bCs/>
        </w:rPr>
        <w:t>Data wysłania niniejszego ogłoszenia:</w:t>
      </w:r>
    </w:p>
    <w:p w:rsidR="00B958ED" w:rsidRPr="00B958ED" w:rsidRDefault="00B958ED" w:rsidP="00B958ED">
      <w:pPr>
        <w:rPr>
          <w:rFonts w:ascii="Times New Roman" w:hAnsi="Times New Roman" w:cs="Times New Roman"/>
        </w:rPr>
      </w:pPr>
      <w:r w:rsidRPr="00B958ED">
        <w:rPr>
          <w:rFonts w:ascii="Times New Roman" w:hAnsi="Times New Roman" w:cs="Times New Roman"/>
        </w:rPr>
        <w:t>9.3.2017</w:t>
      </w:r>
    </w:p>
    <w:p w:rsidR="00820D27" w:rsidRPr="001069B5" w:rsidRDefault="00820D27">
      <w:pPr>
        <w:rPr>
          <w:rFonts w:ascii="Times New Roman" w:hAnsi="Times New Roman" w:cs="Times New Roman"/>
        </w:rPr>
      </w:pPr>
    </w:p>
    <w:sectPr w:rsidR="00820D27" w:rsidRPr="001069B5" w:rsidSect="004E5DB4">
      <w:pgSz w:w="11906" w:h="16838" w:code="9"/>
      <w:pgMar w:top="594" w:right="1418" w:bottom="15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279A0"/>
    <w:multiLevelType w:val="multilevel"/>
    <w:tmpl w:val="A57AD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8ED"/>
    <w:rsid w:val="001069B5"/>
    <w:rsid w:val="004E5DB4"/>
    <w:rsid w:val="00820D27"/>
    <w:rsid w:val="00860E50"/>
    <w:rsid w:val="00B9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958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958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9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2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2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8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73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8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8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925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66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6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4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67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63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8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2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5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8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04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6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77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0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1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1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87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2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0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4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01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3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28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7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1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1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24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1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1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52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7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3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30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95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77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7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52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802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55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9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89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31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0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94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43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1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97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4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5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30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8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81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4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4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5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5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6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29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5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42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9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52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55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57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5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13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79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2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3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0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5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ip.wielg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glowinski@wielgie.pl?subject=TE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2526</Words>
  <Characters>15161</Characters>
  <Application>Microsoft Office Word</Application>
  <DocSecurity>0</DocSecurity>
  <Lines>126</Lines>
  <Paragraphs>35</Paragraphs>
  <ScaleCrop>false</ScaleCrop>
  <Company/>
  <LinksUpToDate>false</LinksUpToDate>
  <CharactersWithSpaces>17652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Krzysiek</cp:lastModifiedBy>
  <cp:revision>3</cp:revision>
  <dcterms:created xsi:type="dcterms:W3CDTF">2017-03-13T09:26:00Z</dcterms:created>
  <dcterms:modified xsi:type="dcterms:W3CDTF">2017-03-13T09:54:00Z</dcterms:modified>
</cp:coreProperties>
</file>