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40" w:rsidRPr="00DB7540" w:rsidRDefault="00DB7540" w:rsidP="00DB7540">
      <w:pPr>
        <w:spacing w:after="0" w:line="240" w:lineRule="auto"/>
        <w:rPr>
          <w:rFonts w:ascii="Times New Roman" w:eastAsia="Times New Roman" w:hAnsi="Times New Roman" w:cs="Times New Roman"/>
          <w:sz w:val="24"/>
          <w:szCs w:val="24"/>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Ogłoszenie nr 580586-N-2020 z dnia 2020-09-02 r.</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jc w:val="center"/>
        <w:rPr>
          <w:rFonts w:ascii="Times New Roman" w:eastAsia="Times New Roman" w:hAnsi="Times New Roman" w:cs="Times New Roman"/>
          <w:b/>
          <w:bCs/>
          <w:color w:val="000000"/>
          <w:sz w:val="27"/>
          <w:szCs w:val="27"/>
          <w:lang w:eastAsia="pl-PL"/>
        </w:rPr>
      </w:pPr>
      <w:r w:rsidRPr="00DB7540">
        <w:rPr>
          <w:rFonts w:ascii="Times New Roman" w:eastAsia="Times New Roman" w:hAnsi="Times New Roman" w:cs="Times New Roman"/>
          <w:b/>
          <w:bCs/>
          <w:color w:val="000000"/>
          <w:sz w:val="27"/>
          <w:szCs w:val="27"/>
          <w:lang w:eastAsia="pl-PL"/>
        </w:rPr>
        <w:t>Gmina Wielgie: Rozbudowa sieci wodociągowej na terenie gminy Wielgie</w:t>
      </w:r>
      <w:r w:rsidRPr="00DB7540">
        <w:rPr>
          <w:rFonts w:ascii="Times New Roman" w:eastAsia="Times New Roman" w:hAnsi="Times New Roman" w:cs="Times New Roman"/>
          <w:b/>
          <w:bCs/>
          <w:color w:val="000000"/>
          <w:sz w:val="27"/>
          <w:szCs w:val="27"/>
          <w:lang w:eastAsia="pl-PL"/>
        </w:rPr>
        <w:br/>
        <w:t>OGŁOSZENIE O ZAMÓWIENIU - Roboty budowlane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Zamieszczanie ogłoszenia:</w:t>
      </w:r>
      <w:r w:rsidRPr="00DB7540">
        <w:rPr>
          <w:rFonts w:ascii="Times New Roman" w:eastAsia="Times New Roman" w:hAnsi="Times New Roman" w:cs="Times New Roman"/>
          <w:color w:val="000000"/>
          <w:sz w:val="27"/>
          <w:szCs w:val="27"/>
          <w:lang w:eastAsia="pl-PL"/>
        </w:rPr>
        <w:t> Zamieszczanie obowiązkowe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Ogłoszenie dotyczy:</w:t>
      </w:r>
      <w:r w:rsidRPr="00DB7540">
        <w:rPr>
          <w:rFonts w:ascii="Times New Roman" w:eastAsia="Times New Roman" w:hAnsi="Times New Roman" w:cs="Times New Roman"/>
          <w:color w:val="000000"/>
          <w:sz w:val="27"/>
          <w:szCs w:val="27"/>
          <w:lang w:eastAsia="pl-PL"/>
        </w:rPr>
        <w:t> Zamówienia publicznego</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Nazwa projektu lub programu</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B7540">
        <w:rPr>
          <w:rFonts w:ascii="Times New Roman" w:eastAsia="Times New Roman" w:hAnsi="Times New Roman" w:cs="Times New Roman"/>
          <w:color w:val="000000"/>
          <w:sz w:val="27"/>
          <w:szCs w:val="27"/>
          <w:lang w:eastAsia="pl-PL"/>
        </w:rPr>
        <w:t>Pzp</w:t>
      </w:r>
      <w:proofErr w:type="spellEnd"/>
      <w:r w:rsidRPr="00DB754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b/>
          <w:bCs/>
          <w:color w:val="000000"/>
          <w:sz w:val="36"/>
          <w:szCs w:val="36"/>
          <w:lang w:eastAsia="pl-PL"/>
        </w:rPr>
      </w:pPr>
      <w:r w:rsidRPr="00DB7540">
        <w:rPr>
          <w:rFonts w:ascii="Times New Roman" w:eastAsia="Times New Roman" w:hAnsi="Times New Roman" w:cs="Times New Roman"/>
          <w:b/>
          <w:bCs/>
          <w:color w:val="000000"/>
          <w:sz w:val="36"/>
          <w:szCs w:val="36"/>
          <w:u w:val="single"/>
          <w:lang w:eastAsia="pl-PL"/>
        </w:rPr>
        <w:t>SEKCJA I: ZAMAWIAJĄCY</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Postępowanie przeprowadza centralny zamawiający</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Postępowanie jest przeprowadzane wspólnie przez zamawiających</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Informacje dodatkowe: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 1) NAZWA I ADRES: </w:t>
      </w:r>
      <w:r w:rsidRPr="00DB7540">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w:t>
      </w:r>
      <w:r w:rsidRPr="00DB7540">
        <w:rPr>
          <w:rFonts w:ascii="Times New Roman" w:eastAsia="Times New Roman" w:hAnsi="Times New Roman" w:cs="Times New Roman"/>
          <w:color w:val="000000"/>
          <w:sz w:val="27"/>
          <w:szCs w:val="27"/>
          <w:lang w:eastAsia="pl-PL"/>
        </w:rPr>
        <w:br/>
        <w:t>Adres strony internetowej (URL): http://bip.wielgie.pl/typy-tresci/zamowienia-publiczne/</w:t>
      </w:r>
      <w:r w:rsidRPr="00DB7540">
        <w:rPr>
          <w:rFonts w:ascii="Times New Roman" w:eastAsia="Times New Roman" w:hAnsi="Times New Roman" w:cs="Times New Roman"/>
          <w:color w:val="000000"/>
          <w:sz w:val="27"/>
          <w:szCs w:val="27"/>
          <w:lang w:eastAsia="pl-PL"/>
        </w:rPr>
        <w:br/>
        <w:t>Adres profilu nabywcy:</w:t>
      </w:r>
      <w:r w:rsidRPr="00DB754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 2) RODZAJ ZAMAWIAJĄCEGO: </w:t>
      </w:r>
      <w:r w:rsidRPr="00DB7540">
        <w:rPr>
          <w:rFonts w:ascii="Times New Roman" w:eastAsia="Times New Roman" w:hAnsi="Times New Roman" w:cs="Times New Roman"/>
          <w:color w:val="000000"/>
          <w:sz w:val="27"/>
          <w:szCs w:val="27"/>
          <w:lang w:eastAsia="pl-PL"/>
        </w:rPr>
        <w:t>Administracja samorządowa</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I.3) WSPÓLNE UDZIELANIE ZAMÓWIENIA </w:t>
      </w:r>
      <w:r w:rsidRPr="00DB7540">
        <w:rPr>
          <w:rFonts w:ascii="Times New Roman" w:eastAsia="Times New Roman" w:hAnsi="Times New Roman" w:cs="Times New Roman"/>
          <w:b/>
          <w:bCs/>
          <w:i/>
          <w:iCs/>
          <w:color w:val="000000"/>
          <w:sz w:val="27"/>
          <w:szCs w:val="27"/>
          <w:lang w:eastAsia="pl-PL"/>
        </w:rPr>
        <w:t>(jeżeli dotyczy)</w:t>
      </w:r>
      <w:r w:rsidRPr="00DB7540">
        <w:rPr>
          <w:rFonts w:ascii="Times New Roman" w:eastAsia="Times New Roman" w:hAnsi="Times New Roman" w:cs="Times New Roman"/>
          <w:b/>
          <w:bCs/>
          <w:color w:val="000000"/>
          <w:sz w:val="27"/>
          <w:szCs w:val="27"/>
          <w:lang w:eastAsia="pl-PL"/>
        </w:rPr>
        <w:t>:</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DB7540">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I.4) KOMUNIKACJA: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Tak</w:t>
      </w:r>
      <w:r w:rsidRPr="00DB7540">
        <w:rPr>
          <w:rFonts w:ascii="Times New Roman" w:eastAsia="Times New Roman" w:hAnsi="Times New Roman" w:cs="Times New Roman"/>
          <w:color w:val="000000"/>
          <w:sz w:val="27"/>
          <w:szCs w:val="27"/>
          <w:lang w:eastAsia="pl-PL"/>
        </w:rPr>
        <w:br/>
        <w:t>http://bip.wielgie.pl/</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http://bip.wielgie.pl/</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Elektronicznie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adres</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lastRenderedPageBreak/>
        <w:t>Nie</w:t>
      </w:r>
      <w:r w:rsidRPr="00DB7540">
        <w:rPr>
          <w:rFonts w:ascii="Times New Roman" w:eastAsia="Times New Roman" w:hAnsi="Times New Roman" w:cs="Times New Roman"/>
          <w:color w:val="000000"/>
          <w:sz w:val="27"/>
          <w:szCs w:val="27"/>
          <w:lang w:eastAsia="pl-PL"/>
        </w:rPr>
        <w:br/>
        <w:t>Inny sposób:</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B7540">
        <w:rPr>
          <w:rFonts w:ascii="Times New Roman" w:eastAsia="Times New Roman" w:hAnsi="Times New Roman" w:cs="Times New Roman"/>
          <w:color w:val="000000"/>
          <w:sz w:val="27"/>
          <w:szCs w:val="27"/>
          <w:lang w:eastAsia="pl-PL"/>
        </w:rPr>
        <w:br/>
        <w:t>Nie</w:t>
      </w:r>
      <w:r w:rsidRPr="00DB7540">
        <w:rPr>
          <w:rFonts w:ascii="Times New Roman" w:eastAsia="Times New Roman" w:hAnsi="Times New Roman" w:cs="Times New Roman"/>
          <w:color w:val="000000"/>
          <w:sz w:val="27"/>
          <w:szCs w:val="27"/>
          <w:lang w:eastAsia="pl-PL"/>
        </w:rPr>
        <w:br/>
        <w:t>Inny sposób:</w:t>
      </w:r>
      <w:r w:rsidRPr="00DB7540">
        <w:rPr>
          <w:rFonts w:ascii="Times New Roman" w:eastAsia="Times New Roman" w:hAnsi="Times New Roman" w:cs="Times New Roman"/>
          <w:color w:val="000000"/>
          <w:sz w:val="27"/>
          <w:szCs w:val="27"/>
          <w:lang w:eastAsia="pl-PL"/>
        </w:rPr>
        <w:br/>
        <w:t>papierowy</w:t>
      </w:r>
      <w:r w:rsidRPr="00DB7540">
        <w:rPr>
          <w:rFonts w:ascii="Times New Roman" w:eastAsia="Times New Roman" w:hAnsi="Times New Roman" w:cs="Times New Roman"/>
          <w:color w:val="000000"/>
          <w:sz w:val="27"/>
          <w:szCs w:val="27"/>
          <w:lang w:eastAsia="pl-PL"/>
        </w:rPr>
        <w:br/>
        <w:t>Adres:</w:t>
      </w:r>
      <w:r w:rsidRPr="00DB7540">
        <w:rPr>
          <w:rFonts w:ascii="Times New Roman" w:eastAsia="Times New Roman" w:hAnsi="Times New Roman" w:cs="Times New Roman"/>
          <w:color w:val="000000"/>
          <w:sz w:val="27"/>
          <w:szCs w:val="27"/>
          <w:lang w:eastAsia="pl-PL"/>
        </w:rPr>
        <w:br/>
        <w:t>Urząd Gminy Wielgie, ul. Starowiejska 8, 87-603 Wielgie, pok. nr 18</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b/>
          <w:bCs/>
          <w:color w:val="000000"/>
          <w:sz w:val="36"/>
          <w:szCs w:val="36"/>
          <w:lang w:eastAsia="pl-PL"/>
        </w:rPr>
      </w:pPr>
      <w:r w:rsidRPr="00DB7540">
        <w:rPr>
          <w:rFonts w:ascii="Times New Roman" w:eastAsia="Times New Roman" w:hAnsi="Times New Roman" w:cs="Times New Roman"/>
          <w:b/>
          <w:bCs/>
          <w:color w:val="000000"/>
          <w:sz w:val="36"/>
          <w:szCs w:val="36"/>
          <w:u w:val="single"/>
          <w:lang w:eastAsia="pl-PL"/>
        </w:rPr>
        <w:t>SEKCJA II: PRZEDMIOT ZAMÓWIENIA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II.1) Nazwa nadana zamówieniu przez zamawiającego: </w:t>
      </w:r>
      <w:r w:rsidRPr="00DB7540">
        <w:rPr>
          <w:rFonts w:ascii="Times New Roman" w:eastAsia="Times New Roman" w:hAnsi="Times New Roman" w:cs="Times New Roman"/>
          <w:color w:val="000000"/>
          <w:sz w:val="27"/>
          <w:szCs w:val="27"/>
          <w:lang w:eastAsia="pl-PL"/>
        </w:rPr>
        <w:t>Rozbudowa sieci wodociągowej na terenie gminy Wielgie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Numer referencyjny: </w:t>
      </w:r>
      <w:r w:rsidRPr="00DB7540">
        <w:rPr>
          <w:rFonts w:ascii="Times New Roman" w:eastAsia="Times New Roman" w:hAnsi="Times New Roman" w:cs="Times New Roman"/>
          <w:color w:val="000000"/>
          <w:sz w:val="27"/>
          <w:szCs w:val="27"/>
          <w:lang w:eastAsia="pl-PL"/>
        </w:rPr>
        <w:t>GSR.271.10.2020.KG</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DB7540" w:rsidRPr="00DB7540" w:rsidRDefault="00DB7540" w:rsidP="00DB7540">
      <w:pPr>
        <w:spacing w:after="0" w:line="450" w:lineRule="atLeast"/>
        <w:jc w:val="both"/>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II.2) Rodzaj zamówienia: </w:t>
      </w:r>
      <w:r w:rsidRPr="00DB7540">
        <w:rPr>
          <w:rFonts w:ascii="Times New Roman" w:eastAsia="Times New Roman" w:hAnsi="Times New Roman" w:cs="Times New Roman"/>
          <w:color w:val="000000"/>
          <w:sz w:val="27"/>
          <w:szCs w:val="27"/>
          <w:lang w:eastAsia="pl-PL"/>
        </w:rPr>
        <w:t>Roboty budowlane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II.3) Informacja o możliwości składania ofert częściowych</w:t>
      </w:r>
      <w:r w:rsidRPr="00DB7540">
        <w:rPr>
          <w:rFonts w:ascii="Times New Roman" w:eastAsia="Times New Roman" w:hAnsi="Times New Roman" w:cs="Times New Roman"/>
          <w:color w:val="000000"/>
          <w:sz w:val="27"/>
          <w:szCs w:val="27"/>
          <w:lang w:eastAsia="pl-PL"/>
        </w:rPr>
        <w:br/>
        <w:t>Zamówienie podzielone jest na części:</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DB7540">
        <w:rPr>
          <w:rFonts w:ascii="Times New Roman" w:eastAsia="Times New Roman" w:hAnsi="Times New Roman" w:cs="Times New Roman"/>
          <w:b/>
          <w:bCs/>
          <w:color w:val="000000"/>
          <w:sz w:val="27"/>
          <w:szCs w:val="27"/>
          <w:lang w:eastAsia="pl-PL"/>
        </w:rPr>
        <w:lastRenderedPageBreak/>
        <w:t>w odniesieniu do:</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II.4) Krótki opis przedmiotu zamówienia </w:t>
      </w:r>
      <w:r w:rsidRPr="00DB754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B754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B7540">
        <w:rPr>
          <w:rFonts w:ascii="Times New Roman" w:eastAsia="Times New Roman" w:hAnsi="Times New Roman" w:cs="Times New Roman"/>
          <w:color w:val="000000"/>
          <w:sz w:val="27"/>
          <w:szCs w:val="27"/>
          <w:lang w:eastAsia="pl-PL"/>
        </w:rPr>
        <w:t xml:space="preserve">Budowa sieci wodociągowej w m. Teodorowo (kierunek Król): - rura PE 100 – 59,7 </w:t>
      </w:r>
      <w:proofErr w:type="spellStart"/>
      <w:r w:rsidRPr="00DB7540">
        <w:rPr>
          <w:rFonts w:ascii="Times New Roman" w:eastAsia="Times New Roman" w:hAnsi="Times New Roman" w:cs="Times New Roman"/>
          <w:color w:val="000000"/>
          <w:sz w:val="27"/>
          <w:szCs w:val="27"/>
          <w:lang w:eastAsia="pl-PL"/>
        </w:rPr>
        <w:t>mb</w:t>
      </w:r>
      <w:proofErr w:type="spellEnd"/>
      <w:r w:rsidRPr="00DB7540">
        <w:rPr>
          <w:rFonts w:ascii="Times New Roman" w:eastAsia="Times New Roman" w:hAnsi="Times New Roman" w:cs="Times New Roman"/>
          <w:color w:val="000000"/>
          <w:sz w:val="27"/>
          <w:szCs w:val="27"/>
          <w:lang w:eastAsia="pl-PL"/>
        </w:rPr>
        <w:t xml:space="preserve"> - hydrant podziemny DN 80- 1 szt. - zasuwa kołnierzowa DN 90 – 1 szt. - zasuwa kołnierzowa DN 110 – 1 szt. - obudowa do zasuw – 1 szt. - skrzynka uliczna – 2 szt. - trójnik kielichowy – 1 sz. Budowa sieci wodociągowej w m. Teodorowo (kierunek plaża) - rura PE 100 – 216,4 </w:t>
      </w:r>
      <w:proofErr w:type="spellStart"/>
      <w:r w:rsidRPr="00DB7540">
        <w:rPr>
          <w:rFonts w:ascii="Times New Roman" w:eastAsia="Times New Roman" w:hAnsi="Times New Roman" w:cs="Times New Roman"/>
          <w:color w:val="000000"/>
          <w:sz w:val="27"/>
          <w:szCs w:val="27"/>
          <w:lang w:eastAsia="pl-PL"/>
        </w:rPr>
        <w:t>mb</w:t>
      </w:r>
      <w:proofErr w:type="spellEnd"/>
      <w:r w:rsidRPr="00DB7540">
        <w:rPr>
          <w:rFonts w:ascii="Times New Roman" w:eastAsia="Times New Roman" w:hAnsi="Times New Roman" w:cs="Times New Roman"/>
          <w:color w:val="000000"/>
          <w:sz w:val="27"/>
          <w:szCs w:val="27"/>
          <w:lang w:eastAsia="pl-PL"/>
        </w:rPr>
        <w:t xml:space="preserve"> - hydrant nadziemny DN 80 – 2 szt. - zasuwa kołnierzowa DN 90 – 2 szt. - zasuwa kołnierzowa DN 100 – 2 szt. - obudowa do zasuw – 4 szt. - skrzynka uliczna – 4 szt. - trójnik kielichowy – 2 szt. Minimalny okres gwarancji i rękojmi za wady wynosi 36 miesięcy.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II.5) Główny kod CPV: </w:t>
      </w:r>
      <w:r w:rsidRPr="00DB7540">
        <w:rPr>
          <w:rFonts w:ascii="Times New Roman" w:eastAsia="Times New Roman" w:hAnsi="Times New Roman" w:cs="Times New Roman"/>
          <w:color w:val="000000"/>
          <w:sz w:val="27"/>
          <w:szCs w:val="27"/>
          <w:lang w:eastAsia="pl-PL"/>
        </w:rPr>
        <w:t>45231300-8</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Dodatkowe kody CPV:</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II.6) Całkowita wartość zamówienia </w:t>
      </w:r>
      <w:r w:rsidRPr="00DB7540">
        <w:rPr>
          <w:rFonts w:ascii="Times New Roman" w:eastAsia="Times New Roman" w:hAnsi="Times New Roman" w:cs="Times New Roman"/>
          <w:i/>
          <w:iCs/>
          <w:color w:val="000000"/>
          <w:sz w:val="27"/>
          <w:szCs w:val="27"/>
          <w:lang w:eastAsia="pl-PL"/>
        </w:rPr>
        <w:t>(jeżeli zamawiający podaje informacje o wartości zamówienia)</w:t>
      </w:r>
      <w:r w:rsidRPr="00DB7540">
        <w:rPr>
          <w:rFonts w:ascii="Times New Roman" w:eastAsia="Times New Roman" w:hAnsi="Times New Roman" w:cs="Times New Roman"/>
          <w:color w:val="000000"/>
          <w:sz w:val="27"/>
          <w:szCs w:val="27"/>
          <w:lang w:eastAsia="pl-PL"/>
        </w:rPr>
        <w:t>:</w:t>
      </w:r>
      <w:r w:rsidRPr="00DB7540">
        <w:rPr>
          <w:rFonts w:ascii="Times New Roman" w:eastAsia="Times New Roman" w:hAnsi="Times New Roman" w:cs="Times New Roman"/>
          <w:color w:val="000000"/>
          <w:sz w:val="27"/>
          <w:szCs w:val="27"/>
          <w:lang w:eastAsia="pl-PL"/>
        </w:rPr>
        <w:br/>
        <w:t>Wartość bez VAT:</w:t>
      </w:r>
      <w:r w:rsidRPr="00DB7540">
        <w:rPr>
          <w:rFonts w:ascii="Times New Roman" w:eastAsia="Times New Roman" w:hAnsi="Times New Roman" w:cs="Times New Roman"/>
          <w:color w:val="000000"/>
          <w:sz w:val="27"/>
          <w:szCs w:val="27"/>
          <w:lang w:eastAsia="pl-PL"/>
        </w:rPr>
        <w:br/>
        <w:t>Waluta: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lastRenderedPageBreak/>
        <w:br/>
      </w:r>
      <w:r w:rsidRPr="00DB754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B7540">
        <w:rPr>
          <w:rFonts w:ascii="Times New Roman" w:eastAsia="Times New Roman" w:hAnsi="Times New Roman" w:cs="Times New Roman"/>
          <w:b/>
          <w:bCs/>
          <w:color w:val="000000"/>
          <w:sz w:val="27"/>
          <w:szCs w:val="27"/>
          <w:lang w:eastAsia="pl-PL"/>
        </w:rPr>
        <w:t>Pzp</w:t>
      </w:r>
      <w:proofErr w:type="spellEnd"/>
      <w:r w:rsidRPr="00DB7540">
        <w:rPr>
          <w:rFonts w:ascii="Times New Roman" w:eastAsia="Times New Roman" w:hAnsi="Times New Roman" w:cs="Times New Roman"/>
          <w:b/>
          <w:bCs/>
          <w:color w:val="000000"/>
          <w:sz w:val="27"/>
          <w:szCs w:val="27"/>
          <w:lang w:eastAsia="pl-PL"/>
        </w:rPr>
        <w:t>: </w:t>
      </w: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B7540">
        <w:rPr>
          <w:rFonts w:ascii="Times New Roman" w:eastAsia="Times New Roman" w:hAnsi="Times New Roman" w:cs="Times New Roman"/>
          <w:color w:val="000000"/>
          <w:sz w:val="27"/>
          <w:szCs w:val="27"/>
          <w:lang w:eastAsia="pl-PL"/>
        </w:rPr>
        <w:t>Pzp</w:t>
      </w:r>
      <w:proofErr w:type="spellEnd"/>
      <w:r w:rsidRPr="00DB7540">
        <w:rPr>
          <w:rFonts w:ascii="Times New Roman" w:eastAsia="Times New Roman" w:hAnsi="Times New Roman" w:cs="Times New Roman"/>
          <w:color w:val="000000"/>
          <w:sz w:val="27"/>
          <w:szCs w:val="27"/>
          <w:lang w:eastAsia="pl-PL"/>
        </w:rPr>
        <w:t>:</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B7540">
        <w:rPr>
          <w:rFonts w:ascii="Times New Roman" w:eastAsia="Times New Roman" w:hAnsi="Times New Roman" w:cs="Times New Roman"/>
          <w:color w:val="000000"/>
          <w:sz w:val="27"/>
          <w:szCs w:val="27"/>
          <w:lang w:eastAsia="pl-PL"/>
        </w:rPr>
        <w:br/>
        <w:t>miesiącach:   </w:t>
      </w:r>
      <w:r w:rsidRPr="00DB7540">
        <w:rPr>
          <w:rFonts w:ascii="Times New Roman" w:eastAsia="Times New Roman" w:hAnsi="Times New Roman" w:cs="Times New Roman"/>
          <w:i/>
          <w:iCs/>
          <w:color w:val="000000"/>
          <w:sz w:val="27"/>
          <w:szCs w:val="27"/>
          <w:lang w:eastAsia="pl-PL"/>
        </w:rPr>
        <w:t> lub </w:t>
      </w:r>
      <w:r w:rsidRPr="00DB7540">
        <w:rPr>
          <w:rFonts w:ascii="Times New Roman" w:eastAsia="Times New Roman" w:hAnsi="Times New Roman" w:cs="Times New Roman"/>
          <w:b/>
          <w:bCs/>
          <w:color w:val="000000"/>
          <w:sz w:val="27"/>
          <w:szCs w:val="27"/>
          <w:lang w:eastAsia="pl-PL"/>
        </w:rPr>
        <w:t>dniach:</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i/>
          <w:iCs/>
          <w:color w:val="000000"/>
          <w:sz w:val="27"/>
          <w:szCs w:val="27"/>
          <w:lang w:eastAsia="pl-PL"/>
        </w:rPr>
        <w:t>lub</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data rozpoczęcia: </w:t>
      </w:r>
      <w:r w:rsidRPr="00DB7540">
        <w:rPr>
          <w:rFonts w:ascii="Times New Roman" w:eastAsia="Times New Roman" w:hAnsi="Times New Roman" w:cs="Times New Roman"/>
          <w:color w:val="000000"/>
          <w:sz w:val="27"/>
          <w:szCs w:val="27"/>
          <w:lang w:eastAsia="pl-PL"/>
        </w:rPr>
        <w:t> </w:t>
      </w:r>
      <w:r w:rsidRPr="00DB7540">
        <w:rPr>
          <w:rFonts w:ascii="Times New Roman" w:eastAsia="Times New Roman" w:hAnsi="Times New Roman" w:cs="Times New Roman"/>
          <w:i/>
          <w:iCs/>
          <w:color w:val="000000"/>
          <w:sz w:val="27"/>
          <w:szCs w:val="27"/>
          <w:lang w:eastAsia="pl-PL"/>
        </w:rPr>
        <w:t> lub </w:t>
      </w:r>
      <w:r w:rsidRPr="00DB7540">
        <w:rPr>
          <w:rFonts w:ascii="Times New Roman" w:eastAsia="Times New Roman" w:hAnsi="Times New Roman" w:cs="Times New Roman"/>
          <w:b/>
          <w:bCs/>
          <w:color w:val="000000"/>
          <w:sz w:val="27"/>
          <w:szCs w:val="27"/>
          <w:lang w:eastAsia="pl-PL"/>
        </w:rPr>
        <w:t>zakończenia: </w:t>
      </w:r>
      <w:r w:rsidRPr="00DB7540">
        <w:rPr>
          <w:rFonts w:ascii="Times New Roman" w:eastAsia="Times New Roman" w:hAnsi="Times New Roman" w:cs="Times New Roman"/>
          <w:color w:val="000000"/>
          <w:sz w:val="27"/>
          <w:szCs w:val="27"/>
          <w:lang w:eastAsia="pl-PL"/>
        </w:rPr>
        <w:t>2020-10-30</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II.9) Informacje dodatkowe:</w:t>
      </w:r>
    </w:p>
    <w:p w:rsidR="00DB7540" w:rsidRPr="00DB7540" w:rsidRDefault="00DB7540" w:rsidP="00DB7540">
      <w:pPr>
        <w:spacing w:after="0" w:line="450" w:lineRule="atLeast"/>
        <w:rPr>
          <w:rFonts w:ascii="Times New Roman" w:eastAsia="Times New Roman" w:hAnsi="Times New Roman" w:cs="Times New Roman"/>
          <w:b/>
          <w:bCs/>
          <w:color w:val="000000"/>
          <w:sz w:val="36"/>
          <w:szCs w:val="36"/>
          <w:lang w:eastAsia="pl-PL"/>
        </w:rPr>
      </w:pPr>
      <w:r w:rsidRPr="00DB754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III.1) WARUNKI UDZIAŁU W POSTĘPOWANIU</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B7540">
        <w:rPr>
          <w:rFonts w:ascii="Times New Roman" w:eastAsia="Times New Roman" w:hAnsi="Times New Roman" w:cs="Times New Roman"/>
          <w:color w:val="000000"/>
          <w:sz w:val="27"/>
          <w:szCs w:val="27"/>
          <w:lang w:eastAsia="pl-PL"/>
        </w:rPr>
        <w:br/>
        <w:t>Określenie warunków: Zamawiający nie określa warunku udziału w postępowaniu w tym zakresie</w:t>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III.1.2) Sytuacja finansowa lub ekonomiczna</w:t>
      </w:r>
      <w:r w:rsidRPr="00DB7540">
        <w:rPr>
          <w:rFonts w:ascii="Times New Roman" w:eastAsia="Times New Roman" w:hAnsi="Times New Roman" w:cs="Times New Roman"/>
          <w:color w:val="000000"/>
          <w:sz w:val="27"/>
          <w:szCs w:val="27"/>
          <w:lang w:eastAsia="pl-PL"/>
        </w:rPr>
        <w:br/>
        <w:t>Określenie warunków: Zamawiający nie określa warunku udziału w postępowaniu w tym zakresie</w:t>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lastRenderedPageBreak/>
        <w:t>III.1.3) Zdolność techniczna lub zawodowa</w:t>
      </w:r>
      <w:r w:rsidRPr="00DB7540">
        <w:rPr>
          <w:rFonts w:ascii="Times New Roman" w:eastAsia="Times New Roman" w:hAnsi="Times New Roman" w:cs="Times New Roman"/>
          <w:color w:val="000000"/>
          <w:sz w:val="27"/>
          <w:szCs w:val="27"/>
          <w:lang w:eastAsia="pl-PL"/>
        </w:rPr>
        <w:br/>
        <w:t>Określenie warunków: Dla uznania, że Wykonawca spełnia warunek, o którym mowa w pkt. 3, Zamawiający wymaga, aby Wykonawca wykazał, że: a) posiada doświadczenie polegające na wykonaniu co najmniej jednej roboty budowlanej, polegającej na budowie sieci wodociągowej o wartości nie mniejszej niż 30.000,00 zł brutto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DB754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DB7540">
        <w:rPr>
          <w:rFonts w:ascii="Times New Roman" w:eastAsia="Times New Roman" w:hAnsi="Times New Roman" w:cs="Times New Roman"/>
          <w:color w:val="000000"/>
          <w:sz w:val="27"/>
          <w:szCs w:val="27"/>
          <w:lang w:eastAsia="pl-PL"/>
        </w:rPr>
        <w:br/>
        <w:t>Informacje dodatkowe: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III.2) PODSTAWY WYKLUCZENIA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B7540">
        <w:rPr>
          <w:rFonts w:ascii="Times New Roman" w:eastAsia="Times New Roman" w:hAnsi="Times New Roman" w:cs="Times New Roman"/>
          <w:b/>
          <w:bCs/>
          <w:color w:val="000000"/>
          <w:sz w:val="27"/>
          <w:szCs w:val="27"/>
          <w:lang w:eastAsia="pl-PL"/>
        </w:rPr>
        <w:t>Pzp</w:t>
      </w:r>
      <w:proofErr w:type="spellEnd"/>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B7540">
        <w:rPr>
          <w:rFonts w:ascii="Times New Roman" w:eastAsia="Times New Roman" w:hAnsi="Times New Roman" w:cs="Times New Roman"/>
          <w:b/>
          <w:bCs/>
          <w:color w:val="000000"/>
          <w:sz w:val="27"/>
          <w:szCs w:val="27"/>
          <w:lang w:eastAsia="pl-PL"/>
        </w:rPr>
        <w:t>Pzp</w:t>
      </w:r>
      <w:proofErr w:type="spellEnd"/>
      <w:r w:rsidRPr="00DB754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B7540">
        <w:rPr>
          <w:rFonts w:ascii="Times New Roman" w:eastAsia="Times New Roman" w:hAnsi="Times New Roman" w:cs="Times New Roman"/>
          <w:color w:val="000000"/>
          <w:sz w:val="27"/>
          <w:szCs w:val="27"/>
          <w:lang w:eastAsia="pl-PL"/>
        </w:rPr>
        <w:t>Pzp</w:t>
      </w:r>
      <w:proofErr w:type="spellEnd"/>
      <w:r w:rsidRPr="00DB7540">
        <w:rPr>
          <w:rFonts w:ascii="Times New Roman" w:eastAsia="Times New Roman" w:hAnsi="Times New Roman" w:cs="Times New Roman"/>
          <w:color w:val="000000"/>
          <w:sz w:val="27"/>
          <w:szCs w:val="27"/>
          <w:lang w:eastAsia="pl-PL"/>
        </w:rPr>
        <w:t>)</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lastRenderedPageBreak/>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DB7540">
        <w:rPr>
          <w:rFonts w:ascii="Times New Roman" w:eastAsia="Times New Roman" w:hAnsi="Times New Roman" w:cs="Times New Roman"/>
          <w:color w:val="000000"/>
          <w:sz w:val="27"/>
          <w:szCs w:val="27"/>
          <w:lang w:eastAsia="pl-PL"/>
        </w:rPr>
        <w:br/>
        <w:t>Nie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Oświadczenie o spełnianiu kryteriów selekcji</w:t>
      </w:r>
      <w:r w:rsidRPr="00DB7540">
        <w:rPr>
          <w:rFonts w:ascii="Times New Roman" w:eastAsia="Times New Roman" w:hAnsi="Times New Roman" w:cs="Times New Roman"/>
          <w:color w:val="000000"/>
          <w:sz w:val="27"/>
          <w:szCs w:val="27"/>
          <w:lang w:eastAsia="pl-PL"/>
        </w:rPr>
        <w:br/>
        <w:t>Nie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1) odpisu z właściwego rejestru lub z centralnej ewidencji i informacji o działalności gospodarczej, jeżeli odrębne przepisy wymagają wpisu do rejestru lub ewidencji, w celu potwierdzenia braku podstaw wykluczenia na podstawie art. 24 ust. 5 pkt 3 ustawy.</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III.5.1) W ZAKRESIE SPEŁNIANIA WARUNKÓW UDZIAŁU W POSTĘPOWANIU:</w:t>
      </w:r>
      <w:r w:rsidRPr="00DB7540">
        <w:rPr>
          <w:rFonts w:ascii="Times New Roman" w:eastAsia="Times New Roman" w:hAnsi="Times New Roman" w:cs="Times New Roman"/>
          <w:color w:val="000000"/>
          <w:sz w:val="27"/>
          <w:szCs w:val="27"/>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w:t>
      </w:r>
      <w:r w:rsidRPr="00DB7540">
        <w:rPr>
          <w:rFonts w:ascii="Times New Roman" w:eastAsia="Times New Roman" w:hAnsi="Times New Roman" w:cs="Times New Roman"/>
          <w:color w:val="000000"/>
          <w:sz w:val="27"/>
          <w:szCs w:val="27"/>
          <w:lang w:eastAsia="pl-PL"/>
        </w:rPr>
        <w:lastRenderedPageBreak/>
        <w:t>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co najmniej jednej roboty budowlanej, polegającej na budowie sieci wodociągowej o wartości nie mniejszej niż 30.000,00 zł brutto, – Załącznik nr 4</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III.5.2) W ZAKRESIE KRYTERIÓW SELEKCJI:</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III.7) INNE DOKUMENTY NIE WYMIENIONE W pkt III.3) - III.6)</w:t>
      </w:r>
    </w:p>
    <w:p w:rsidR="00DB7540" w:rsidRPr="00DB7540" w:rsidRDefault="00DB7540" w:rsidP="00DB7540">
      <w:pPr>
        <w:spacing w:after="0" w:line="450" w:lineRule="atLeast"/>
        <w:rPr>
          <w:rFonts w:ascii="Times New Roman" w:eastAsia="Times New Roman" w:hAnsi="Times New Roman" w:cs="Times New Roman"/>
          <w:b/>
          <w:bCs/>
          <w:color w:val="000000"/>
          <w:sz w:val="36"/>
          <w:szCs w:val="36"/>
          <w:lang w:eastAsia="pl-PL"/>
        </w:rPr>
      </w:pPr>
      <w:r w:rsidRPr="00DB7540">
        <w:rPr>
          <w:rFonts w:ascii="Times New Roman" w:eastAsia="Times New Roman" w:hAnsi="Times New Roman" w:cs="Times New Roman"/>
          <w:b/>
          <w:bCs/>
          <w:color w:val="000000"/>
          <w:sz w:val="36"/>
          <w:szCs w:val="36"/>
          <w:u w:val="single"/>
          <w:lang w:eastAsia="pl-PL"/>
        </w:rPr>
        <w:t>SEKCJA IV: PROCEDURA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IV.1) OPIS</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IV.1.1) Tryb udzielenia zamówienia: </w:t>
      </w:r>
      <w:r w:rsidRPr="00DB7540">
        <w:rPr>
          <w:rFonts w:ascii="Times New Roman" w:eastAsia="Times New Roman" w:hAnsi="Times New Roman" w:cs="Times New Roman"/>
          <w:color w:val="000000"/>
          <w:sz w:val="27"/>
          <w:szCs w:val="27"/>
          <w:lang w:eastAsia="pl-PL"/>
        </w:rPr>
        <w:t>Przetarg nieograniczony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IV.1.2) Zamawiający żąda wniesienia wadium:</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Tak</w:t>
      </w:r>
      <w:r w:rsidRPr="00DB7540">
        <w:rPr>
          <w:rFonts w:ascii="Times New Roman" w:eastAsia="Times New Roman" w:hAnsi="Times New Roman" w:cs="Times New Roman"/>
          <w:color w:val="000000"/>
          <w:sz w:val="27"/>
          <w:szCs w:val="27"/>
          <w:lang w:eastAsia="pl-PL"/>
        </w:rPr>
        <w:br/>
        <w:t>Informacja na temat wadium</w:t>
      </w:r>
      <w:r w:rsidRPr="00DB7540">
        <w:rPr>
          <w:rFonts w:ascii="Times New Roman" w:eastAsia="Times New Roman" w:hAnsi="Times New Roman" w:cs="Times New Roman"/>
          <w:color w:val="000000"/>
          <w:sz w:val="27"/>
          <w:szCs w:val="27"/>
          <w:lang w:eastAsia="pl-PL"/>
        </w:rPr>
        <w:br/>
        <w:t xml:space="preserve">1. Oferta musi być zabezpieczona wadium w wysokości 3000,00 zł (słownie: trzy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w:t>
      </w:r>
      <w:r w:rsidRPr="00DB7540">
        <w:rPr>
          <w:rFonts w:ascii="Times New Roman" w:eastAsia="Times New Roman" w:hAnsi="Times New Roman" w:cs="Times New Roman"/>
          <w:color w:val="000000"/>
          <w:sz w:val="27"/>
          <w:szCs w:val="27"/>
          <w:lang w:eastAsia="pl-PL"/>
        </w:rPr>
        <w:lastRenderedPageBreak/>
        <w:t xml:space="preserve">Przedsiębiorczości (Dz. U. z 2020 r., poz. 299).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w:t>
      </w:r>
      <w:r w:rsidRPr="00DB7540">
        <w:rPr>
          <w:rFonts w:ascii="Times New Roman" w:eastAsia="Times New Roman" w:hAnsi="Times New Roman" w:cs="Times New Roman"/>
          <w:color w:val="000000"/>
          <w:sz w:val="27"/>
          <w:szCs w:val="27"/>
          <w:lang w:eastAsia="pl-PL"/>
        </w:rPr>
        <w:lastRenderedPageBreak/>
        <w:t>publicznego na warunkach określonych w ofercie, 2) nie wniósł wymaganego zabezpieczenia należytego wykonania umowy, 3) zawarcie umowy w sprawie zamówienia publicznego stało się niemożliwe z przyczyn leżących po stronie wykonawcy.</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IV.1.3) Przewiduje się udzielenie zaliczek na poczet wykonania zamówienia: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Należy podać informacje na temat udzielania zaliczek:</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DB7540">
        <w:rPr>
          <w:rFonts w:ascii="Times New Roman" w:eastAsia="Times New Roman" w:hAnsi="Times New Roman" w:cs="Times New Roman"/>
          <w:color w:val="000000"/>
          <w:sz w:val="27"/>
          <w:szCs w:val="27"/>
          <w:lang w:eastAsia="pl-PL"/>
        </w:rPr>
        <w:br/>
        <w:t>Nie</w:t>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IV.1.5.) Wymaga się złożenia oferty wariantowej:</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Dopuszcza się złożenie oferty wariantowej</w:t>
      </w:r>
      <w:r w:rsidRPr="00DB7540">
        <w:rPr>
          <w:rFonts w:ascii="Times New Roman" w:eastAsia="Times New Roman" w:hAnsi="Times New Roman" w:cs="Times New Roman"/>
          <w:color w:val="000000"/>
          <w:sz w:val="27"/>
          <w:szCs w:val="27"/>
          <w:lang w:eastAsia="pl-PL"/>
        </w:rPr>
        <w:br/>
        <w:t>Nie</w:t>
      </w:r>
      <w:r w:rsidRPr="00DB7540">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lastRenderedPageBreak/>
        <w:t>Liczba wykonawców  </w:t>
      </w:r>
      <w:r w:rsidRPr="00DB7540">
        <w:rPr>
          <w:rFonts w:ascii="Times New Roman" w:eastAsia="Times New Roman" w:hAnsi="Times New Roman" w:cs="Times New Roman"/>
          <w:color w:val="000000"/>
          <w:sz w:val="27"/>
          <w:szCs w:val="27"/>
          <w:lang w:eastAsia="pl-PL"/>
        </w:rPr>
        <w:br/>
        <w:t>Przewidywana minimalna liczba wykonawców</w:t>
      </w:r>
      <w:r w:rsidRPr="00DB7540">
        <w:rPr>
          <w:rFonts w:ascii="Times New Roman" w:eastAsia="Times New Roman" w:hAnsi="Times New Roman" w:cs="Times New Roman"/>
          <w:color w:val="000000"/>
          <w:sz w:val="27"/>
          <w:szCs w:val="27"/>
          <w:lang w:eastAsia="pl-PL"/>
        </w:rPr>
        <w:br/>
        <w:t>Maksymalna liczba wykonawców  </w:t>
      </w:r>
      <w:r w:rsidRPr="00DB7540">
        <w:rPr>
          <w:rFonts w:ascii="Times New Roman" w:eastAsia="Times New Roman" w:hAnsi="Times New Roman" w:cs="Times New Roman"/>
          <w:color w:val="000000"/>
          <w:sz w:val="27"/>
          <w:szCs w:val="27"/>
          <w:lang w:eastAsia="pl-PL"/>
        </w:rPr>
        <w:br/>
        <w:t>Kryteria selekcji wykonawców:</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IV.1.7) Informacje na temat umowy ramowej lub dynamicznego systemu zakupów:</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Umowa ramowa będzie zawarta: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Czy przewiduje się ograniczenie liczby uczestników umowy ramowej:</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Przewidziana maksymalna liczba uczestników umowy ramowej:</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Zamówienie obejmuje ustanowienie dynamicznego systemu zakupów:</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lastRenderedPageBreak/>
        <w:br/>
      </w:r>
      <w:r w:rsidRPr="00DB7540">
        <w:rPr>
          <w:rFonts w:ascii="Times New Roman" w:eastAsia="Times New Roman" w:hAnsi="Times New Roman" w:cs="Times New Roman"/>
          <w:b/>
          <w:bCs/>
          <w:color w:val="000000"/>
          <w:sz w:val="27"/>
          <w:szCs w:val="27"/>
          <w:lang w:eastAsia="pl-PL"/>
        </w:rPr>
        <w:t>IV.1.8) Aukcja elektroniczna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Przewidziane jest przeprowadzenie aukcji elektronicznej </w:t>
      </w:r>
      <w:r w:rsidRPr="00DB7540">
        <w:rPr>
          <w:rFonts w:ascii="Times New Roman" w:eastAsia="Times New Roman" w:hAnsi="Times New Roman" w:cs="Times New Roman"/>
          <w:i/>
          <w:iCs/>
          <w:color w:val="000000"/>
          <w:sz w:val="27"/>
          <w:szCs w:val="27"/>
          <w:lang w:eastAsia="pl-PL"/>
        </w:rPr>
        <w:t>(przetarg nieograniczony, przetarg ograniczony, negocjacje z ogłoszeniem) </w:t>
      </w:r>
      <w:r w:rsidRPr="00DB7540">
        <w:rPr>
          <w:rFonts w:ascii="Times New Roman" w:eastAsia="Times New Roman" w:hAnsi="Times New Roman" w:cs="Times New Roman"/>
          <w:color w:val="000000"/>
          <w:sz w:val="27"/>
          <w:szCs w:val="27"/>
          <w:lang w:eastAsia="pl-PL"/>
        </w:rPr>
        <w:t>Nie</w:t>
      </w:r>
      <w:r w:rsidRPr="00DB7540">
        <w:rPr>
          <w:rFonts w:ascii="Times New Roman" w:eastAsia="Times New Roman" w:hAnsi="Times New Roman" w:cs="Times New Roman"/>
          <w:color w:val="000000"/>
          <w:sz w:val="27"/>
          <w:szCs w:val="27"/>
          <w:lang w:eastAsia="pl-PL"/>
        </w:rPr>
        <w:br/>
        <w:t>Należy podać adres strony internetowej, na której aukcja będzie prowadzona: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DB7540">
        <w:rPr>
          <w:rFonts w:ascii="Times New Roman" w:eastAsia="Times New Roman" w:hAnsi="Times New Roman" w:cs="Times New Roman"/>
          <w:color w:val="000000"/>
          <w:sz w:val="27"/>
          <w:szCs w:val="27"/>
          <w:lang w:eastAsia="pl-PL"/>
        </w:rPr>
        <w:br/>
        <w:t>Informacje dotyczące przebiegu aukcji elektronicznej:</w:t>
      </w:r>
      <w:r w:rsidRPr="00DB754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DB754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DB7540">
        <w:rPr>
          <w:rFonts w:ascii="Times New Roman" w:eastAsia="Times New Roman" w:hAnsi="Times New Roman" w:cs="Times New Roman"/>
          <w:color w:val="000000"/>
          <w:sz w:val="27"/>
          <w:szCs w:val="27"/>
          <w:lang w:eastAsia="pl-PL"/>
        </w:rPr>
        <w:br/>
        <w:t>Wymagania dotyczące rejestracji i identyfikacji wykonawców w aukcji elektronicznej:</w:t>
      </w:r>
      <w:r w:rsidRPr="00DB7540">
        <w:rPr>
          <w:rFonts w:ascii="Times New Roman" w:eastAsia="Times New Roman" w:hAnsi="Times New Roman" w:cs="Times New Roman"/>
          <w:color w:val="000000"/>
          <w:sz w:val="27"/>
          <w:szCs w:val="27"/>
          <w:lang w:eastAsia="pl-PL"/>
        </w:rPr>
        <w:br/>
        <w:t>Informacje o liczbie etapów aukcji elektronicznej i czasie ich trwania: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t>Czas trwania: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DB7540">
        <w:rPr>
          <w:rFonts w:ascii="Times New Roman" w:eastAsia="Times New Roman" w:hAnsi="Times New Roman" w:cs="Times New Roman"/>
          <w:color w:val="000000"/>
          <w:sz w:val="27"/>
          <w:szCs w:val="27"/>
          <w:lang w:eastAsia="pl-PL"/>
        </w:rPr>
        <w:br/>
        <w:t>Warunki zamknięcia aukcji elektronicznej:</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IV.2) KRYTERIA OCENY OFERT</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lastRenderedPageBreak/>
        <w:t>IV.2.1) Kryteria oceny ofert:</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DB7540" w:rsidRPr="00DB7540" w:rsidTr="00DB7540">
        <w:tc>
          <w:tcPr>
            <w:tcW w:w="0" w:type="auto"/>
            <w:tcBorders>
              <w:top w:val="single" w:sz="6" w:space="0" w:color="000000"/>
              <w:left w:val="single" w:sz="6" w:space="0" w:color="000000"/>
              <w:bottom w:val="single" w:sz="6" w:space="0" w:color="000000"/>
              <w:right w:val="single" w:sz="6" w:space="0" w:color="000000"/>
            </w:tcBorders>
            <w:vAlign w:val="center"/>
            <w:hideMark/>
          </w:tcPr>
          <w:p w:rsidR="00DB7540" w:rsidRPr="00DB7540" w:rsidRDefault="00DB7540" w:rsidP="00DB7540">
            <w:pPr>
              <w:spacing w:after="0" w:line="240" w:lineRule="auto"/>
              <w:rPr>
                <w:rFonts w:ascii="Times New Roman" w:eastAsia="Times New Roman" w:hAnsi="Times New Roman" w:cs="Times New Roman"/>
                <w:sz w:val="24"/>
                <w:szCs w:val="24"/>
                <w:lang w:eastAsia="pl-PL"/>
              </w:rPr>
            </w:pPr>
            <w:r w:rsidRPr="00DB754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7540" w:rsidRPr="00DB7540" w:rsidRDefault="00DB7540" w:rsidP="00DB7540">
            <w:pPr>
              <w:spacing w:after="0" w:line="240" w:lineRule="auto"/>
              <w:rPr>
                <w:rFonts w:ascii="Times New Roman" w:eastAsia="Times New Roman" w:hAnsi="Times New Roman" w:cs="Times New Roman"/>
                <w:sz w:val="24"/>
                <w:szCs w:val="24"/>
                <w:lang w:eastAsia="pl-PL"/>
              </w:rPr>
            </w:pPr>
            <w:r w:rsidRPr="00DB7540">
              <w:rPr>
                <w:rFonts w:ascii="Times New Roman" w:eastAsia="Times New Roman" w:hAnsi="Times New Roman" w:cs="Times New Roman"/>
                <w:sz w:val="24"/>
                <w:szCs w:val="24"/>
                <w:lang w:eastAsia="pl-PL"/>
              </w:rPr>
              <w:t>Znaczenie</w:t>
            </w:r>
          </w:p>
        </w:tc>
      </w:tr>
      <w:tr w:rsidR="00DB7540" w:rsidRPr="00DB7540" w:rsidTr="00DB7540">
        <w:tc>
          <w:tcPr>
            <w:tcW w:w="0" w:type="auto"/>
            <w:tcBorders>
              <w:top w:val="single" w:sz="6" w:space="0" w:color="000000"/>
              <w:left w:val="single" w:sz="6" w:space="0" w:color="000000"/>
              <w:bottom w:val="single" w:sz="6" w:space="0" w:color="000000"/>
              <w:right w:val="single" w:sz="6" w:space="0" w:color="000000"/>
            </w:tcBorders>
            <w:vAlign w:val="center"/>
            <w:hideMark/>
          </w:tcPr>
          <w:p w:rsidR="00DB7540" w:rsidRPr="00DB7540" w:rsidRDefault="00DB7540" w:rsidP="00DB7540">
            <w:pPr>
              <w:spacing w:after="0" w:line="240" w:lineRule="auto"/>
              <w:rPr>
                <w:rFonts w:ascii="Times New Roman" w:eastAsia="Times New Roman" w:hAnsi="Times New Roman" w:cs="Times New Roman"/>
                <w:sz w:val="24"/>
                <w:szCs w:val="24"/>
                <w:lang w:eastAsia="pl-PL"/>
              </w:rPr>
            </w:pPr>
            <w:r w:rsidRPr="00DB754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7540" w:rsidRPr="00DB7540" w:rsidRDefault="00DB7540" w:rsidP="00DB7540">
            <w:pPr>
              <w:spacing w:after="0" w:line="240" w:lineRule="auto"/>
              <w:rPr>
                <w:rFonts w:ascii="Times New Roman" w:eastAsia="Times New Roman" w:hAnsi="Times New Roman" w:cs="Times New Roman"/>
                <w:sz w:val="24"/>
                <w:szCs w:val="24"/>
                <w:lang w:eastAsia="pl-PL"/>
              </w:rPr>
            </w:pPr>
            <w:r w:rsidRPr="00DB7540">
              <w:rPr>
                <w:rFonts w:ascii="Times New Roman" w:eastAsia="Times New Roman" w:hAnsi="Times New Roman" w:cs="Times New Roman"/>
                <w:sz w:val="24"/>
                <w:szCs w:val="24"/>
                <w:lang w:eastAsia="pl-PL"/>
              </w:rPr>
              <w:t>60,00</w:t>
            </w:r>
          </w:p>
        </w:tc>
      </w:tr>
      <w:tr w:rsidR="00DB7540" w:rsidRPr="00DB7540" w:rsidTr="00DB7540">
        <w:tc>
          <w:tcPr>
            <w:tcW w:w="0" w:type="auto"/>
            <w:tcBorders>
              <w:top w:val="single" w:sz="6" w:space="0" w:color="000000"/>
              <w:left w:val="single" w:sz="6" w:space="0" w:color="000000"/>
              <w:bottom w:val="single" w:sz="6" w:space="0" w:color="000000"/>
              <w:right w:val="single" w:sz="6" w:space="0" w:color="000000"/>
            </w:tcBorders>
            <w:vAlign w:val="center"/>
            <w:hideMark/>
          </w:tcPr>
          <w:p w:rsidR="00DB7540" w:rsidRPr="00DB7540" w:rsidRDefault="00DB7540" w:rsidP="00DB7540">
            <w:pPr>
              <w:spacing w:after="0" w:line="240" w:lineRule="auto"/>
              <w:rPr>
                <w:rFonts w:ascii="Times New Roman" w:eastAsia="Times New Roman" w:hAnsi="Times New Roman" w:cs="Times New Roman"/>
                <w:sz w:val="24"/>
                <w:szCs w:val="24"/>
                <w:lang w:eastAsia="pl-PL"/>
              </w:rPr>
            </w:pPr>
            <w:r w:rsidRPr="00DB7540">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7540" w:rsidRPr="00DB7540" w:rsidRDefault="00DB7540" w:rsidP="00DB7540">
            <w:pPr>
              <w:spacing w:after="0" w:line="240" w:lineRule="auto"/>
              <w:rPr>
                <w:rFonts w:ascii="Times New Roman" w:eastAsia="Times New Roman" w:hAnsi="Times New Roman" w:cs="Times New Roman"/>
                <w:sz w:val="24"/>
                <w:szCs w:val="24"/>
                <w:lang w:eastAsia="pl-PL"/>
              </w:rPr>
            </w:pPr>
            <w:r w:rsidRPr="00DB7540">
              <w:rPr>
                <w:rFonts w:ascii="Times New Roman" w:eastAsia="Times New Roman" w:hAnsi="Times New Roman" w:cs="Times New Roman"/>
                <w:sz w:val="24"/>
                <w:szCs w:val="24"/>
                <w:lang w:eastAsia="pl-PL"/>
              </w:rPr>
              <w:t>40,00</w:t>
            </w:r>
          </w:p>
        </w:tc>
      </w:tr>
    </w:tbl>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B7540">
        <w:rPr>
          <w:rFonts w:ascii="Times New Roman" w:eastAsia="Times New Roman" w:hAnsi="Times New Roman" w:cs="Times New Roman"/>
          <w:b/>
          <w:bCs/>
          <w:color w:val="000000"/>
          <w:sz w:val="27"/>
          <w:szCs w:val="27"/>
          <w:lang w:eastAsia="pl-PL"/>
        </w:rPr>
        <w:t>Pzp</w:t>
      </w:r>
      <w:proofErr w:type="spellEnd"/>
      <w:r w:rsidRPr="00DB7540">
        <w:rPr>
          <w:rFonts w:ascii="Times New Roman" w:eastAsia="Times New Roman" w:hAnsi="Times New Roman" w:cs="Times New Roman"/>
          <w:b/>
          <w:bCs/>
          <w:color w:val="000000"/>
          <w:sz w:val="27"/>
          <w:szCs w:val="27"/>
          <w:lang w:eastAsia="pl-PL"/>
        </w:rPr>
        <w:t> </w:t>
      </w:r>
      <w:r w:rsidRPr="00DB7540">
        <w:rPr>
          <w:rFonts w:ascii="Times New Roman" w:eastAsia="Times New Roman" w:hAnsi="Times New Roman" w:cs="Times New Roman"/>
          <w:color w:val="000000"/>
          <w:sz w:val="27"/>
          <w:szCs w:val="27"/>
          <w:lang w:eastAsia="pl-PL"/>
        </w:rPr>
        <w:t>(przetarg nieograniczony)</w:t>
      </w:r>
      <w:r w:rsidRPr="00DB7540">
        <w:rPr>
          <w:rFonts w:ascii="Times New Roman" w:eastAsia="Times New Roman" w:hAnsi="Times New Roman" w:cs="Times New Roman"/>
          <w:color w:val="000000"/>
          <w:sz w:val="27"/>
          <w:szCs w:val="27"/>
          <w:lang w:eastAsia="pl-PL"/>
        </w:rPr>
        <w:br/>
        <w:t>Tak</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IV.3) Negocjacje z ogłoszeniem, dialog konkurencyjny, partnerstwo innowacyjne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IV.3.1) Informacje na temat negocjacji z ogłoszeniem</w:t>
      </w:r>
      <w:r w:rsidRPr="00DB7540">
        <w:rPr>
          <w:rFonts w:ascii="Times New Roman" w:eastAsia="Times New Roman" w:hAnsi="Times New Roman" w:cs="Times New Roman"/>
          <w:color w:val="000000"/>
          <w:sz w:val="27"/>
          <w:szCs w:val="27"/>
          <w:lang w:eastAsia="pl-PL"/>
        </w:rPr>
        <w:br/>
        <w:t>Minimalne wymagania, które muszą spełniać wszystkie oferty: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DB7540">
        <w:rPr>
          <w:rFonts w:ascii="Times New Roman" w:eastAsia="Times New Roman" w:hAnsi="Times New Roman" w:cs="Times New Roman"/>
          <w:color w:val="000000"/>
          <w:sz w:val="27"/>
          <w:szCs w:val="27"/>
          <w:lang w:eastAsia="pl-PL"/>
        </w:rPr>
        <w:br/>
        <w:t>Przewidziany jest podział negocjacji na etapy w celu ograniczenia liczby ofert:</w:t>
      </w:r>
      <w:r w:rsidRPr="00DB7540">
        <w:rPr>
          <w:rFonts w:ascii="Times New Roman" w:eastAsia="Times New Roman" w:hAnsi="Times New Roman" w:cs="Times New Roman"/>
          <w:color w:val="000000"/>
          <w:sz w:val="27"/>
          <w:szCs w:val="27"/>
          <w:lang w:eastAsia="pl-PL"/>
        </w:rPr>
        <w:br/>
        <w:t>Należy podać informacje na temat etapów negocjacji (w tym liczbę etapów):</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IV.3.2) Informacje na temat dialogu konkurencyjnego</w:t>
      </w:r>
      <w:r w:rsidRPr="00DB7540">
        <w:rPr>
          <w:rFonts w:ascii="Times New Roman" w:eastAsia="Times New Roman" w:hAnsi="Times New Roman" w:cs="Times New Roman"/>
          <w:color w:val="000000"/>
          <w:sz w:val="27"/>
          <w:szCs w:val="27"/>
          <w:lang w:eastAsia="pl-PL"/>
        </w:rPr>
        <w:br/>
        <w:t>Opis potrzeb i wymagań zamawiającego lub informacja o sposobie uzyskania tego opisu:</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Wstępny harmonogram postępowania: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lastRenderedPageBreak/>
        <w:br/>
        <w:t>Podział dialogu na etapy w celu ograniczenia liczby rozwiązań:</w:t>
      </w:r>
      <w:r w:rsidRPr="00DB7540">
        <w:rPr>
          <w:rFonts w:ascii="Times New Roman" w:eastAsia="Times New Roman" w:hAnsi="Times New Roman" w:cs="Times New Roman"/>
          <w:color w:val="000000"/>
          <w:sz w:val="27"/>
          <w:szCs w:val="27"/>
          <w:lang w:eastAsia="pl-PL"/>
        </w:rPr>
        <w:br/>
        <w:t>Należy podać informacje na temat etapów dialogu:</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IV.3.3) Informacje na temat partnerstwa innowacyjnego</w:t>
      </w:r>
      <w:r w:rsidRPr="00DB754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Informacje dodatkowe: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IV.4) Licytacja elektroniczna</w:t>
      </w:r>
      <w:r w:rsidRPr="00DB7540">
        <w:rPr>
          <w:rFonts w:ascii="Times New Roman" w:eastAsia="Times New Roman" w:hAnsi="Times New Roman" w:cs="Times New Roman"/>
          <w:color w:val="000000"/>
          <w:sz w:val="27"/>
          <w:szCs w:val="27"/>
          <w:lang w:eastAsia="pl-PL"/>
        </w:rPr>
        <w:br/>
        <w:t>Adres strony internetowej, na której będzie prowadzona licytacja elektroniczna: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Informacje o liczbie etapów licytacji elektronicznej i czasie ich trwania:</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Czas trwania: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lastRenderedPageBreak/>
        <w:t>Termin składania wniosków o dopuszczenie do udziału w licytacji elektronicznej:</w:t>
      </w:r>
      <w:r w:rsidRPr="00DB7540">
        <w:rPr>
          <w:rFonts w:ascii="Times New Roman" w:eastAsia="Times New Roman" w:hAnsi="Times New Roman" w:cs="Times New Roman"/>
          <w:color w:val="000000"/>
          <w:sz w:val="27"/>
          <w:szCs w:val="27"/>
          <w:lang w:eastAsia="pl-PL"/>
        </w:rPr>
        <w:br/>
        <w:t>Data: godzina:</w:t>
      </w:r>
      <w:r w:rsidRPr="00DB7540">
        <w:rPr>
          <w:rFonts w:ascii="Times New Roman" w:eastAsia="Times New Roman" w:hAnsi="Times New Roman" w:cs="Times New Roman"/>
          <w:color w:val="000000"/>
          <w:sz w:val="27"/>
          <w:szCs w:val="27"/>
          <w:lang w:eastAsia="pl-PL"/>
        </w:rPr>
        <w:br/>
        <w:t>Termin otwarcia licytacji elektronicznej:</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t>Termin i warunki zamknięcia licytacji elektronicznej:</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t>Wymagania dotyczące zabezpieczenia należytego wykonania umowy:</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color w:val="000000"/>
          <w:sz w:val="27"/>
          <w:szCs w:val="27"/>
          <w:lang w:eastAsia="pl-PL"/>
        </w:rPr>
        <w:br/>
        <w:t>Informacje dodatkowe:</w:t>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r w:rsidRPr="00DB7540">
        <w:rPr>
          <w:rFonts w:ascii="Times New Roman" w:eastAsia="Times New Roman" w:hAnsi="Times New Roman" w:cs="Times New Roman"/>
          <w:b/>
          <w:bCs/>
          <w:color w:val="000000"/>
          <w:sz w:val="27"/>
          <w:szCs w:val="27"/>
          <w:lang w:eastAsia="pl-PL"/>
        </w:rPr>
        <w:t>IV.5) ZMIANA UMOWY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B7540">
        <w:rPr>
          <w:rFonts w:ascii="Times New Roman" w:eastAsia="Times New Roman" w:hAnsi="Times New Roman" w:cs="Times New Roman"/>
          <w:color w:val="000000"/>
          <w:sz w:val="27"/>
          <w:szCs w:val="27"/>
          <w:lang w:eastAsia="pl-PL"/>
        </w:rPr>
        <w:t> Tak</w:t>
      </w:r>
      <w:r w:rsidRPr="00DB7540">
        <w:rPr>
          <w:rFonts w:ascii="Times New Roman" w:eastAsia="Times New Roman" w:hAnsi="Times New Roman" w:cs="Times New Roman"/>
          <w:color w:val="000000"/>
          <w:sz w:val="27"/>
          <w:szCs w:val="27"/>
          <w:lang w:eastAsia="pl-PL"/>
        </w:rPr>
        <w:br/>
        <w:t>Należy wskazać zakres, charakter zmian oraz warunki wprowadzenia zmian:</w:t>
      </w:r>
      <w:r w:rsidRPr="00DB7540">
        <w:rPr>
          <w:rFonts w:ascii="Times New Roman" w:eastAsia="Times New Roman" w:hAnsi="Times New Roman" w:cs="Times New Roman"/>
          <w:color w:val="000000"/>
          <w:sz w:val="27"/>
          <w:szCs w:val="27"/>
          <w:lang w:eastAsia="pl-PL"/>
        </w:rPr>
        <w:br/>
        <w:t xml:space="preserve">1. Wszelkie zmiany i uzupełnienia treści Umowy winny zostać dokonane wyłącznie w formie pisemnego aneksu podpisanego przez obie strony, pod rygorem nieważności. 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DB7540">
        <w:rPr>
          <w:rFonts w:ascii="Times New Roman" w:eastAsia="Times New Roman" w:hAnsi="Times New Roman" w:cs="Times New Roman"/>
          <w:color w:val="000000"/>
          <w:sz w:val="27"/>
          <w:szCs w:val="27"/>
          <w:lang w:eastAsia="pl-PL"/>
        </w:rPr>
        <w:t>formalno</w:t>
      </w:r>
      <w:proofErr w:type="spellEnd"/>
      <w:r w:rsidRPr="00DB7540">
        <w:rPr>
          <w:rFonts w:ascii="Times New Roman" w:eastAsia="Times New Roman" w:hAnsi="Times New Roman" w:cs="Times New Roman"/>
          <w:color w:val="000000"/>
          <w:sz w:val="27"/>
          <w:szCs w:val="27"/>
          <w:lang w:eastAsia="pl-PL"/>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w:t>
      </w:r>
      <w:r w:rsidRPr="00DB7540">
        <w:rPr>
          <w:rFonts w:ascii="Times New Roman" w:eastAsia="Times New Roman" w:hAnsi="Times New Roman" w:cs="Times New Roman"/>
          <w:color w:val="000000"/>
          <w:sz w:val="27"/>
          <w:szCs w:val="27"/>
          <w:lang w:eastAsia="pl-PL"/>
        </w:rPr>
        <w:lastRenderedPageBreak/>
        <w:t xml:space="preserve">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w:t>
      </w:r>
      <w:r w:rsidRPr="00DB7540">
        <w:rPr>
          <w:rFonts w:ascii="Times New Roman" w:eastAsia="Times New Roman" w:hAnsi="Times New Roman" w:cs="Times New Roman"/>
          <w:color w:val="000000"/>
          <w:sz w:val="27"/>
          <w:szCs w:val="27"/>
          <w:lang w:eastAsia="pl-PL"/>
        </w:rPr>
        <w:lastRenderedPageBreak/>
        <w:t>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IV.6) INFORMACJE ADMINISTRACYJNE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IV.6.1) Sposób udostępniania informacji o charakterze poufnym </w:t>
      </w:r>
      <w:r w:rsidRPr="00DB7540">
        <w:rPr>
          <w:rFonts w:ascii="Times New Roman" w:eastAsia="Times New Roman" w:hAnsi="Times New Roman" w:cs="Times New Roman"/>
          <w:i/>
          <w:iCs/>
          <w:color w:val="000000"/>
          <w:sz w:val="27"/>
          <w:szCs w:val="27"/>
          <w:lang w:eastAsia="pl-PL"/>
        </w:rPr>
        <w:t>(jeżeli dotyczy):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Środki służące ochronie informacji o charakterze poufnym</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lastRenderedPageBreak/>
        <w:br/>
      </w:r>
      <w:r w:rsidRPr="00DB7540">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DB7540">
        <w:rPr>
          <w:rFonts w:ascii="Times New Roman" w:eastAsia="Times New Roman" w:hAnsi="Times New Roman" w:cs="Times New Roman"/>
          <w:color w:val="000000"/>
          <w:sz w:val="27"/>
          <w:szCs w:val="27"/>
          <w:lang w:eastAsia="pl-PL"/>
        </w:rPr>
        <w:br/>
        <w:t>Data: 2020-09-17, godzina: 09:00,</w:t>
      </w:r>
      <w:r w:rsidRPr="00DB754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DB7540">
        <w:rPr>
          <w:rFonts w:ascii="Times New Roman" w:eastAsia="Times New Roman" w:hAnsi="Times New Roman" w:cs="Times New Roman"/>
          <w:color w:val="000000"/>
          <w:sz w:val="27"/>
          <w:szCs w:val="27"/>
          <w:lang w:eastAsia="pl-PL"/>
        </w:rPr>
        <w:br/>
        <w:t>Nie</w:t>
      </w:r>
      <w:r w:rsidRPr="00DB7540">
        <w:rPr>
          <w:rFonts w:ascii="Times New Roman" w:eastAsia="Times New Roman" w:hAnsi="Times New Roman" w:cs="Times New Roman"/>
          <w:color w:val="000000"/>
          <w:sz w:val="27"/>
          <w:szCs w:val="27"/>
          <w:lang w:eastAsia="pl-PL"/>
        </w:rPr>
        <w:br/>
        <w:t>Wskazać powody:</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DB7540">
        <w:rPr>
          <w:rFonts w:ascii="Times New Roman" w:eastAsia="Times New Roman" w:hAnsi="Times New Roman" w:cs="Times New Roman"/>
          <w:color w:val="000000"/>
          <w:sz w:val="27"/>
          <w:szCs w:val="27"/>
          <w:lang w:eastAsia="pl-PL"/>
        </w:rPr>
        <w:br/>
        <w:t>&gt;</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IV.6.3) Termin związania ofertą: </w:t>
      </w:r>
      <w:r w:rsidRPr="00DB7540">
        <w:rPr>
          <w:rFonts w:ascii="Times New Roman" w:eastAsia="Times New Roman" w:hAnsi="Times New Roman" w:cs="Times New Roman"/>
          <w:color w:val="000000"/>
          <w:sz w:val="27"/>
          <w:szCs w:val="27"/>
          <w:lang w:eastAsia="pl-PL"/>
        </w:rPr>
        <w:t>do: okres w dniach: 30 (od ostatecznego terminu składania ofert)</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DB7540">
        <w:rPr>
          <w:rFonts w:ascii="Times New Roman" w:eastAsia="Times New Roman" w:hAnsi="Times New Roman" w:cs="Times New Roman"/>
          <w:color w:val="000000"/>
          <w:sz w:val="27"/>
          <w:szCs w:val="27"/>
          <w:lang w:eastAsia="pl-PL"/>
        </w:rPr>
        <w:t> Nie</w:t>
      </w:r>
      <w:r w:rsidRPr="00DB7540">
        <w:rPr>
          <w:rFonts w:ascii="Times New Roman" w:eastAsia="Times New Roman" w:hAnsi="Times New Roman" w:cs="Times New Roman"/>
          <w:color w:val="000000"/>
          <w:sz w:val="27"/>
          <w:szCs w:val="27"/>
          <w:lang w:eastAsia="pl-PL"/>
        </w:rPr>
        <w:br/>
      </w:r>
      <w:r w:rsidRPr="00DB7540">
        <w:rPr>
          <w:rFonts w:ascii="Times New Roman" w:eastAsia="Times New Roman" w:hAnsi="Times New Roman" w:cs="Times New Roman"/>
          <w:b/>
          <w:bCs/>
          <w:color w:val="000000"/>
          <w:sz w:val="27"/>
          <w:szCs w:val="27"/>
          <w:lang w:eastAsia="pl-PL"/>
        </w:rPr>
        <w:t>IV.6.5) Informacje dodatkowe:</w:t>
      </w:r>
      <w:r w:rsidRPr="00DB7540">
        <w:rPr>
          <w:rFonts w:ascii="Times New Roman" w:eastAsia="Times New Roman" w:hAnsi="Times New Roman" w:cs="Times New Roman"/>
          <w:color w:val="000000"/>
          <w:sz w:val="27"/>
          <w:szCs w:val="27"/>
          <w:lang w:eastAsia="pl-PL"/>
        </w:rPr>
        <w:br/>
      </w:r>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bookmarkStart w:id="0" w:name="_GoBack"/>
      <w:bookmarkEnd w:id="0"/>
    </w:p>
    <w:p w:rsidR="00DB7540" w:rsidRPr="00DB7540" w:rsidRDefault="00DB7540" w:rsidP="00DB7540">
      <w:pPr>
        <w:spacing w:after="0" w:line="450" w:lineRule="atLeast"/>
        <w:rPr>
          <w:rFonts w:ascii="Times New Roman" w:eastAsia="Times New Roman" w:hAnsi="Times New Roman" w:cs="Times New Roman"/>
          <w:color w:val="000000"/>
          <w:sz w:val="27"/>
          <w:szCs w:val="27"/>
          <w:lang w:eastAsia="pl-PL"/>
        </w:rPr>
      </w:pPr>
    </w:p>
    <w:p w:rsidR="00DB7540" w:rsidRPr="00DB7540" w:rsidRDefault="00DB7540" w:rsidP="00DB7540">
      <w:pPr>
        <w:spacing w:after="270" w:line="450" w:lineRule="atLeast"/>
        <w:rPr>
          <w:rFonts w:ascii="Times New Roman" w:eastAsia="Times New Roman" w:hAnsi="Times New Roman" w:cs="Times New Roman"/>
          <w:color w:val="000000"/>
          <w:sz w:val="27"/>
          <w:szCs w:val="27"/>
          <w:lang w:eastAsia="pl-PL"/>
        </w:rPr>
      </w:pPr>
    </w:p>
    <w:p w:rsidR="00DA668D" w:rsidRDefault="00DB7540" w:rsidP="00DB7540">
      <w:pPr>
        <w:spacing w:after="0" w:line="240" w:lineRule="auto"/>
      </w:pPr>
      <w:r w:rsidRPr="00DB7540">
        <w:rPr>
          <w:rFonts w:ascii="Times New Roman" w:eastAsia="Times New Roman" w:hAnsi="Times New Roman" w:cs="Times New Roman"/>
          <w:color w:val="000000"/>
          <w:sz w:val="27"/>
          <w:szCs w:val="27"/>
          <w:lang w:eastAsia="pl-PL"/>
        </w:rPr>
        <w:br/>
      </w:r>
    </w:p>
    <w:sectPr w:rsidR="00DA6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40"/>
    <w:rsid w:val="00DA668D"/>
    <w:rsid w:val="00DB7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805263">
      <w:bodyDiv w:val="1"/>
      <w:marLeft w:val="0"/>
      <w:marRight w:val="0"/>
      <w:marTop w:val="0"/>
      <w:marBottom w:val="0"/>
      <w:divBdr>
        <w:top w:val="none" w:sz="0" w:space="0" w:color="auto"/>
        <w:left w:val="none" w:sz="0" w:space="0" w:color="auto"/>
        <w:bottom w:val="none" w:sz="0" w:space="0" w:color="auto"/>
        <w:right w:val="none" w:sz="0" w:space="0" w:color="auto"/>
      </w:divBdr>
      <w:divsChild>
        <w:div w:id="500395999">
          <w:marLeft w:val="0"/>
          <w:marRight w:val="0"/>
          <w:marTop w:val="0"/>
          <w:marBottom w:val="0"/>
          <w:divBdr>
            <w:top w:val="none" w:sz="0" w:space="0" w:color="auto"/>
            <w:left w:val="none" w:sz="0" w:space="0" w:color="auto"/>
            <w:bottom w:val="none" w:sz="0" w:space="0" w:color="auto"/>
            <w:right w:val="none" w:sz="0" w:space="0" w:color="auto"/>
          </w:divBdr>
          <w:divsChild>
            <w:div w:id="1566989112">
              <w:marLeft w:val="0"/>
              <w:marRight w:val="0"/>
              <w:marTop w:val="0"/>
              <w:marBottom w:val="0"/>
              <w:divBdr>
                <w:top w:val="none" w:sz="0" w:space="0" w:color="auto"/>
                <w:left w:val="none" w:sz="0" w:space="0" w:color="auto"/>
                <w:bottom w:val="none" w:sz="0" w:space="0" w:color="auto"/>
                <w:right w:val="none" w:sz="0" w:space="0" w:color="auto"/>
              </w:divBdr>
            </w:div>
            <w:div w:id="380790498">
              <w:marLeft w:val="0"/>
              <w:marRight w:val="0"/>
              <w:marTop w:val="0"/>
              <w:marBottom w:val="0"/>
              <w:divBdr>
                <w:top w:val="none" w:sz="0" w:space="0" w:color="auto"/>
                <w:left w:val="none" w:sz="0" w:space="0" w:color="auto"/>
                <w:bottom w:val="none" w:sz="0" w:space="0" w:color="auto"/>
                <w:right w:val="none" w:sz="0" w:space="0" w:color="auto"/>
              </w:divBdr>
            </w:div>
            <w:div w:id="539703674">
              <w:marLeft w:val="0"/>
              <w:marRight w:val="0"/>
              <w:marTop w:val="0"/>
              <w:marBottom w:val="0"/>
              <w:divBdr>
                <w:top w:val="none" w:sz="0" w:space="0" w:color="auto"/>
                <w:left w:val="none" w:sz="0" w:space="0" w:color="auto"/>
                <w:bottom w:val="none" w:sz="0" w:space="0" w:color="auto"/>
                <w:right w:val="none" w:sz="0" w:space="0" w:color="auto"/>
              </w:divBdr>
              <w:divsChild>
                <w:div w:id="123550054">
                  <w:marLeft w:val="0"/>
                  <w:marRight w:val="0"/>
                  <w:marTop w:val="0"/>
                  <w:marBottom w:val="0"/>
                  <w:divBdr>
                    <w:top w:val="none" w:sz="0" w:space="0" w:color="auto"/>
                    <w:left w:val="none" w:sz="0" w:space="0" w:color="auto"/>
                    <w:bottom w:val="none" w:sz="0" w:space="0" w:color="auto"/>
                    <w:right w:val="none" w:sz="0" w:space="0" w:color="auto"/>
                  </w:divBdr>
                </w:div>
              </w:divsChild>
            </w:div>
            <w:div w:id="1141774624">
              <w:marLeft w:val="0"/>
              <w:marRight w:val="0"/>
              <w:marTop w:val="0"/>
              <w:marBottom w:val="0"/>
              <w:divBdr>
                <w:top w:val="none" w:sz="0" w:space="0" w:color="auto"/>
                <w:left w:val="none" w:sz="0" w:space="0" w:color="auto"/>
                <w:bottom w:val="none" w:sz="0" w:space="0" w:color="auto"/>
                <w:right w:val="none" w:sz="0" w:space="0" w:color="auto"/>
              </w:divBdr>
              <w:divsChild>
                <w:div w:id="127169209">
                  <w:marLeft w:val="0"/>
                  <w:marRight w:val="0"/>
                  <w:marTop w:val="0"/>
                  <w:marBottom w:val="0"/>
                  <w:divBdr>
                    <w:top w:val="none" w:sz="0" w:space="0" w:color="auto"/>
                    <w:left w:val="none" w:sz="0" w:space="0" w:color="auto"/>
                    <w:bottom w:val="none" w:sz="0" w:space="0" w:color="auto"/>
                    <w:right w:val="none" w:sz="0" w:space="0" w:color="auto"/>
                  </w:divBdr>
                </w:div>
              </w:divsChild>
            </w:div>
            <w:div w:id="1099451439">
              <w:marLeft w:val="0"/>
              <w:marRight w:val="0"/>
              <w:marTop w:val="0"/>
              <w:marBottom w:val="0"/>
              <w:divBdr>
                <w:top w:val="none" w:sz="0" w:space="0" w:color="auto"/>
                <w:left w:val="none" w:sz="0" w:space="0" w:color="auto"/>
                <w:bottom w:val="none" w:sz="0" w:space="0" w:color="auto"/>
                <w:right w:val="none" w:sz="0" w:space="0" w:color="auto"/>
              </w:divBdr>
              <w:divsChild>
                <w:div w:id="1854412979">
                  <w:marLeft w:val="0"/>
                  <w:marRight w:val="0"/>
                  <w:marTop w:val="0"/>
                  <w:marBottom w:val="0"/>
                  <w:divBdr>
                    <w:top w:val="none" w:sz="0" w:space="0" w:color="auto"/>
                    <w:left w:val="none" w:sz="0" w:space="0" w:color="auto"/>
                    <w:bottom w:val="none" w:sz="0" w:space="0" w:color="auto"/>
                    <w:right w:val="none" w:sz="0" w:space="0" w:color="auto"/>
                  </w:divBdr>
                </w:div>
                <w:div w:id="633407201">
                  <w:marLeft w:val="0"/>
                  <w:marRight w:val="0"/>
                  <w:marTop w:val="0"/>
                  <w:marBottom w:val="0"/>
                  <w:divBdr>
                    <w:top w:val="none" w:sz="0" w:space="0" w:color="auto"/>
                    <w:left w:val="none" w:sz="0" w:space="0" w:color="auto"/>
                    <w:bottom w:val="none" w:sz="0" w:space="0" w:color="auto"/>
                    <w:right w:val="none" w:sz="0" w:space="0" w:color="auto"/>
                  </w:divBdr>
                </w:div>
                <w:div w:id="2133935421">
                  <w:marLeft w:val="0"/>
                  <w:marRight w:val="0"/>
                  <w:marTop w:val="0"/>
                  <w:marBottom w:val="0"/>
                  <w:divBdr>
                    <w:top w:val="none" w:sz="0" w:space="0" w:color="auto"/>
                    <w:left w:val="none" w:sz="0" w:space="0" w:color="auto"/>
                    <w:bottom w:val="none" w:sz="0" w:space="0" w:color="auto"/>
                    <w:right w:val="none" w:sz="0" w:space="0" w:color="auto"/>
                  </w:divBdr>
                </w:div>
                <w:div w:id="1289699908">
                  <w:marLeft w:val="0"/>
                  <w:marRight w:val="0"/>
                  <w:marTop w:val="0"/>
                  <w:marBottom w:val="0"/>
                  <w:divBdr>
                    <w:top w:val="none" w:sz="0" w:space="0" w:color="auto"/>
                    <w:left w:val="none" w:sz="0" w:space="0" w:color="auto"/>
                    <w:bottom w:val="none" w:sz="0" w:space="0" w:color="auto"/>
                    <w:right w:val="none" w:sz="0" w:space="0" w:color="auto"/>
                  </w:divBdr>
                </w:div>
              </w:divsChild>
            </w:div>
            <w:div w:id="670643525">
              <w:marLeft w:val="0"/>
              <w:marRight w:val="0"/>
              <w:marTop w:val="0"/>
              <w:marBottom w:val="0"/>
              <w:divBdr>
                <w:top w:val="none" w:sz="0" w:space="0" w:color="auto"/>
                <w:left w:val="none" w:sz="0" w:space="0" w:color="auto"/>
                <w:bottom w:val="none" w:sz="0" w:space="0" w:color="auto"/>
                <w:right w:val="none" w:sz="0" w:space="0" w:color="auto"/>
              </w:divBdr>
              <w:divsChild>
                <w:div w:id="1033119790">
                  <w:marLeft w:val="0"/>
                  <w:marRight w:val="0"/>
                  <w:marTop w:val="0"/>
                  <w:marBottom w:val="0"/>
                  <w:divBdr>
                    <w:top w:val="none" w:sz="0" w:space="0" w:color="auto"/>
                    <w:left w:val="none" w:sz="0" w:space="0" w:color="auto"/>
                    <w:bottom w:val="none" w:sz="0" w:space="0" w:color="auto"/>
                    <w:right w:val="none" w:sz="0" w:space="0" w:color="auto"/>
                  </w:divBdr>
                </w:div>
                <w:div w:id="2101024348">
                  <w:marLeft w:val="0"/>
                  <w:marRight w:val="0"/>
                  <w:marTop w:val="0"/>
                  <w:marBottom w:val="0"/>
                  <w:divBdr>
                    <w:top w:val="none" w:sz="0" w:space="0" w:color="auto"/>
                    <w:left w:val="none" w:sz="0" w:space="0" w:color="auto"/>
                    <w:bottom w:val="none" w:sz="0" w:space="0" w:color="auto"/>
                    <w:right w:val="none" w:sz="0" w:space="0" w:color="auto"/>
                  </w:divBdr>
                </w:div>
                <w:div w:id="1328632349">
                  <w:marLeft w:val="0"/>
                  <w:marRight w:val="0"/>
                  <w:marTop w:val="0"/>
                  <w:marBottom w:val="0"/>
                  <w:divBdr>
                    <w:top w:val="none" w:sz="0" w:space="0" w:color="auto"/>
                    <w:left w:val="none" w:sz="0" w:space="0" w:color="auto"/>
                    <w:bottom w:val="none" w:sz="0" w:space="0" w:color="auto"/>
                    <w:right w:val="none" w:sz="0" w:space="0" w:color="auto"/>
                  </w:divBdr>
                </w:div>
                <w:div w:id="1119683738">
                  <w:marLeft w:val="0"/>
                  <w:marRight w:val="0"/>
                  <w:marTop w:val="0"/>
                  <w:marBottom w:val="0"/>
                  <w:divBdr>
                    <w:top w:val="none" w:sz="0" w:space="0" w:color="auto"/>
                    <w:left w:val="none" w:sz="0" w:space="0" w:color="auto"/>
                    <w:bottom w:val="none" w:sz="0" w:space="0" w:color="auto"/>
                    <w:right w:val="none" w:sz="0" w:space="0" w:color="auto"/>
                  </w:divBdr>
                </w:div>
                <w:div w:id="249431623">
                  <w:marLeft w:val="0"/>
                  <w:marRight w:val="0"/>
                  <w:marTop w:val="0"/>
                  <w:marBottom w:val="0"/>
                  <w:divBdr>
                    <w:top w:val="none" w:sz="0" w:space="0" w:color="auto"/>
                    <w:left w:val="none" w:sz="0" w:space="0" w:color="auto"/>
                    <w:bottom w:val="none" w:sz="0" w:space="0" w:color="auto"/>
                    <w:right w:val="none" w:sz="0" w:space="0" w:color="auto"/>
                  </w:divBdr>
                </w:div>
                <w:div w:id="1453330704">
                  <w:marLeft w:val="0"/>
                  <w:marRight w:val="0"/>
                  <w:marTop w:val="0"/>
                  <w:marBottom w:val="0"/>
                  <w:divBdr>
                    <w:top w:val="none" w:sz="0" w:space="0" w:color="auto"/>
                    <w:left w:val="none" w:sz="0" w:space="0" w:color="auto"/>
                    <w:bottom w:val="none" w:sz="0" w:space="0" w:color="auto"/>
                    <w:right w:val="none" w:sz="0" w:space="0" w:color="auto"/>
                  </w:divBdr>
                </w:div>
                <w:div w:id="473371136">
                  <w:marLeft w:val="0"/>
                  <w:marRight w:val="0"/>
                  <w:marTop w:val="0"/>
                  <w:marBottom w:val="0"/>
                  <w:divBdr>
                    <w:top w:val="none" w:sz="0" w:space="0" w:color="auto"/>
                    <w:left w:val="none" w:sz="0" w:space="0" w:color="auto"/>
                    <w:bottom w:val="none" w:sz="0" w:space="0" w:color="auto"/>
                    <w:right w:val="none" w:sz="0" w:space="0" w:color="auto"/>
                  </w:divBdr>
                </w:div>
              </w:divsChild>
            </w:div>
            <w:div w:id="400754967">
              <w:marLeft w:val="0"/>
              <w:marRight w:val="0"/>
              <w:marTop w:val="0"/>
              <w:marBottom w:val="0"/>
              <w:divBdr>
                <w:top w:val="none" w:sz="0" w:space="0" w:color="auto"/>
                <w:left w:val="none" w:sz="0" w:space="0" w:color="auto"/>
                <w:bottom w:val="none" w:sz="0" w:space="0" w:color="auto"/>
                <w:right w:val="none" w:sz="0" w:space="0" w:color="auto"/>
              </w:divBdr>
              <w:divsChild>
                <w:div w:id="815340211">
                  <w:marLeft w:val="0"/>
                  <w:marRight w:val="0"/>
                  <w:marTop w:val="0"/>
                  <w:marBottom w:val="0"/>
                  <w:divBdr>
                    <w:top w:val="none" w:sz="0" w:space="0" w:color="auto"/>
                    <w:left w:val="none" w:sz="0" w:space="0" w:color="auto"/>
                    <w:bottom w:val="none" w:sz="0" w:space="0" w:color="auto"/>
                    <w:right w:val="none" w:sz="0" w:space="0" w:color="auto"/>
                  </w:divBdr>
                </w:div>
                <w:div w:id="1513497066">
                  <w:marLeft w:val="0"/>
                  <w:marRight w:val="0"/>
                  <w:marTop w:val="0"/>
                  <w:marBottom w:val="0"/>
                  <w:divBdr>
                    <w:top w:val="none" w:sz="0" w:space="0" w:color="auto"/>
                    <w:left w:val="none" w:sz="0" w:space="0" w:color="auto"/>
                    <w:bottom w:val="none" w:sz="0" w:space="0" w:color="auto"/>
                    <w:right w:val="none" w:sz="0" w:space="0" w:color="auto"/>
                  </w:divBdr>
                </w:div>
              </w:divsChild>
            </w:div>
            <w:div w:id="1170022809">
              <w:marLeft w:val="0"/>
              <w:marRight w:val="0"/>
              <w:marTop w:val="0"/>
              <w:marBottom w:val="0"/>
              <w:divBdr>
                <w:top w:val="none" w:sz="0" w:space="0" w:color="auto"/>
                <w:left w:val="none" w:sz="0" w:space="0" w:color="auto"/>
                <w:bottom w:val="none" w:sz="0" w:space="0" w:color="auto"/>
                <w:right w:val="none" w:sz="0" w:space="0" w:color="auto"/>
              </w:divBdr>
              <w:divsChild>
                <w:div w:id="1017384680">
                  <w:marLeft w:val="0"/>
                  <w:marRight w:val="0"/>
                  <w:marTop w:val="0"/>
                  <w:marBottom w:val="0"/>
                  <w:divBdr>
                    <w:top w:val="none" w:sz="0" w:space="0" w:color="auto"/>
                    <w:left w:val="none" w:sz="0" w:space="0" w:color="auto"/>
                    <w:bottom w:val="none" w:sz="0" w:space="0" w:color="auto"/>
                    <w:right w:val="none" w:sz="0" w:space="0" w:color="auto"/>
                  </w:divBdr>
                </w:div>
                <w:div w:id="1773158749">
                  <w:marLeft w:val="0"/>
                  <w:marRight w:val="0"/>
                  <w:marTop w:val="0"/>
                  <w:marBottom w:val="0"/>
                  <w:divBdr>
                    <w:top w:val="none" w:sz="0" w:space="0" w:color="auto"/>
                    <w:left w:val="none" w:sz="0" w:space="0" w:color="auto"/>
                    <w:bottom w:val="none" w:sz="0" w:space="0" w:color="auto"/>
                    <w:right w:val="none" w:sz="0" w:space="0" w:color="auto"/>
                  </w:divBdr>
                </w:div>
                <w:div w:id="541753073">
                  <w:marLeft w:val="0"/>
                  <w:marRight w:val="0"/>
                  <w:marTop w:val="0"/>
                  <w:marBottom w:val="0"/>
                  <w:divBdr>
                    <w:top w:val="none" w:sz="0" w:space="0" w:color="auto"/>
                    <w:left w:val="none" w:sz="0" w:space="0" w:color="auto"/>
                    <w:bottom w:val="none" w:sz="0" w:space="0" w:color="auto"/>
                    <w:right w:val="none" w:sz="0" w:space="0" w:color="auto"/>
                  </w:divBdr>
                </w:div>
                <w:div w:id="273099918">
                  <w:marLeft w:val="0"/>
                  <w:marRight w:val="0"/>
                  <w:marTop w:val="0"/>
                  <w:marBottom w:val="0"/>
                  <w:divBdr>
                    <w:top w:val="none" w:sz="0" w:space="0" w:color="auto"/>
                    <w:left w:val="none" w:sz="0" w:space="0" w:color="auto"/>
                    <w:bottom w:val="none" w:sz="0" w:space="0" w:color="auto"/>
                    <w:right w:val="none" w:sz="0" w:space="0" w:color="auto"/>
                  </w:divBdr>
                </w:div>
                <w:div w:id="1682732706">
                  <w:marLeft w:val="0"/>
                  <w:marRight w:val="0"/>
                  <w:marTop w:val="0"/>
                  <w:marBottom w:val="0"/>
                  <w:divBdr>
                    <w:top w:val="none" w:sz="0" w:space="0" w:color="auto"/>
                    <w:left w:val="none" w:sz="0" w:space="0" w:color="auto"/>
                    <w:bottom w:val="none" w:sz="0" w:space="0" w:color="auto"/>
                    <w:right w:val="none" w:sz="0" w:space="0" w:color="auto"/>
                  </w:divBdr>
                </w:div>
              </w:divsChild>
            </w:div>
            <w:div w:id="849178764">
              <w:marLeft w:val="0"/>
              <w:marRight w:val="0"/>
              <w:marTop w:val="0"/>
              <w:marBottom w:val="0"/>
              <w:divBdr>
                <w:top w:val="none" w:sz="0" w:space="0" w:color="auto"/>
                <w:left w:val="none" w:sz="0" w:space="0" w:color="auto"/>
                <w:bottom w:val="none" w:sz="0" w:space="0" w:color="auto"/>
                <w:right w:val="none" w:sz="0" w:space="0" w:color="auto"/>
              </w:divBdr>
              <w:divsChild>
                <w:div w:id="1779443918">
                  <w:marLeft w:val="0"/>
                  <w:marRight w:val="0"/>
                  <w:marTop w:val="0"/>
                  <w:marBottom w:val="0"/>
                  <w:divBdr>
                    <w:top w:val="none" w:sz="0" w:space="0" w:color="auto"/>
                    <w:left w:val="none" w:sz="0" w:space="0" w:color="auto"/>
                    <w:bottom w:val="none" w:sz="0" w:space="0" w:color="auto"/>
                    <w:right w:val="none" w:sz="0" w:space="0" w:color="auto"/>
                  </w:divBdr>
                </w:div>
                <w:div w:id="1925412234">
                  <w:marLeft w:val="0"/>
                  <w:marRight w:val="0"/>
                  <w:marTop w:val="0"/>
                  <w:marBottom w:val="0"/>
                  <w:divBdr>
                    <w:top w:val="none" w:sz="0" w:space="0" w:color="auto"/>
                    <w:left w:val="none" w:sz="0" w:space="0" w:color="auto"/>
                    <w:bottom w:val="none" w:sz="0" w:space="0" w:color="auto"/>
                    <w:right w:val="none" w:sz="0" w:space="0" w:color="auto"/>
                  </w:divBdr>
                </w:div>
                <w:div w:id="1590776443">
                  <w:marLeft w:val="0"/>
                  <w:marRight w:val="0"/>
                  <w:marTop w:val="0"/>
                  <w:marBottom w:val="0"/>
                  <w:divBdr>
                    <w:top w:val="none" w:sz="0" w:space="0" w:color="auto"/>
                    <w:left w:val="none" w:sz="0" w:space="0" w:color="auto"/>
                    <w:bottom w:val="none" w:sz="0" w:space="0" w:color="auto"/>
                    <w:right w:val="none" w:sz="0" w:space="0" w:color="auto"/>
                  </w:divBdr>
                </w:div>
                <w:div w:id="1436174954">
                  <w:marLeft w:val="0"/>
                  <w:marRight w:val="0"/>
                  <w:marTop w:val="0"/>
                  <w:marBottom w:val="0"/>
                  <w:divBdr>
                    <w:top w:val="none" w:sz="0" w:space="0" w:color="auto"/>
                    <w:left w:val="none" w:sz="0" w:space="0" w:color="auto"/>
                    <w:bottom w:val="none" w:sz="0" w:space="0" w:color="auto"/>
                    <w:right w:val="none" w:sz="0" w:space="0" w:color="auto"/>
                  </w:divBdr>
                </w:div>
                <w:div w:id="1657107087">
                  <w:marLeft w:val="0"/>
                  <w:marRight w:val="0"/>
                  <w:marTop w:val="0"/>
                  <w:marBottom w:val="0"/>
                  <w:divBdr>
                    <w:top w:val="none" w:sz="0" w:space="0" w:color="auto"/>
                    <w:left w:val="none" w:sz="0" w:space="0" w:color="auto"/>
                    <w:bottom w:val="none" w:sz="0" w:space="0" w:color="auto"/>
                    <w:right w:val="none" w:sz="0" w:space="0" w:color="auto"/>
                  </w:divBdr>
                </w:div>
                <w:div w:id="2059890840">
                  <w:marLeft w:val="0"/>
                  <w:marRight w:val="0"/>
                  <w:marTop w:val="0"/>
                  <w:marBottom w:val="0"/>
                  <w:divBdr>
                    <w:top w:val="none" w:sz="0" w:space="0" w:color="auto"/>
                    <w:left w:val="none" w:sz="0" w:space="0" w:color="auto"/>
                    <w:bottom w:val="none" w:sz="0" w:space="0" w:color="auto"/>
                    <w:right w:val="none" w:sz="0" w:space="0" w:color="auto"/>
                  </w:divBdr>
                </w:div>
                <w:div w:id="670718741">
                  <w:marLeft w:val="0"/>
                  <w:marRight w:val="0"/>
                  <w:marTop w:val="0"/>
                  <w:marBottom w:val="0"/>
                  <w:divBdr>
                    <w:top w:val="none" w:sz="0" w:space="0" w:color="auto"/>
                    <w:left w:val="none" w:sz="0" w:space="0" w:color="auto"/>
                    <w:bottom w:val="none" w:sz="0" w:space="0" w:color="auto"/>
                    <w:right w:val="none" w:sz="0" w:space="0" w:color="auto"/>
                  </w:divBdr>
                </w:div>
                <w:div w:id="195853045">
                  <w:marLeft w:val="0"/>
                  <w:marRight w:val="0"/>
                  <w:marTop w:val="0"/>
                  <w:marBottom w:val="0"/>
                  <w:divBdr>
                    <w:top w:val="none" w:sz="0" w:space="0" w:color="auto"/>
                    <w:left w:val="none" w:sz="0" w:space="0" w:color="auto"/>
                    <w:bottom w:val="none" w:sz="0" w:space="0" w:color="auto"/>
                    <w:right w:val="none" w:sz="0" w:space="0" w:color="auto"/>
                  </w:divBdr>
                </w:div>
              </w:divsChild>
            </w:div>
            <w:div w:id="11331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3759</Words>
  <Characters>22557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2020-09-02T12:13:00Z</dcterms:created>
  <dcterms:modified xsi:type="dcterms:W3CDTF">2020-09-02T12:14:00Z</dcterms:modified>
</cp:coreProperties>
</file>